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0DED" w:rsidRDefault="007F0DED" w:rsidP="007F0DE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:rsidR="007F0DED" w:rsidRDefault="007F0DED" w:rsidP="007F0DE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7F0DED" w:rsidRDefault="007F0DED" w:rsidP="007F0DE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высшего образования</w:t>
      </w:r>
    </w:p>
    <w:p w:rsidR="007F0DED" w:rsidRDefault="007F0DED" w:rsidP="007F0DED">
      <w:pPr>
        <w:spacing w:before="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ИРКУТСКИЙ НАЦИОНАЛЬНЫЙ ИССЛЕДОВАТЕЛЬСКИЙ ТЕХНИЧЕСКИЙ УНИВЕРСИТЕТ</w:t>
      </w:r>
    </w:p>
    <w:tbl>
      <w:tblPr>
        <w:tblStyle w:val="11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F0DED" w:rsidTr="00442669">
        <w:tc>
          <w:tcPr>
            <w:tcW w:w="1047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F0DED" w:rsidRDefault="007F0DED" w:rsidP="00442669">
            <w:pPr>
              <w:spacing w:before="60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Институт информационных технологий и анализа данных</w:t>
            </w:r>
          </w:p>
        </w:tc>
      </w:tr>
    </w:tbl>
    <w:p w:rsidR="007F0DED" w:rsidRDefault="007F0DED" w:rsidP="007F0DED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vertAlign w:val="superscript"/>
        </w:rPr>
      </w:pPr>
      <w:r>
        <w:rPr>
          <w:rFonts w:ascii="Times New Roman" w:eastAsia="Calibri" w:hAnsi="Times New Roman" w:cs="Times New Roman"/>
          <w:sz w:val="28"/>
          <w:szCs w:val="28"/>
          <w:vertAlign w:val="superscript"/>
        </w:rPr>
        <w:t>наименование института</w:t>
      </w:r>
    </w:p>
    <w:p w:rsidR="007F0DED" w:rsidRPr="002E2377" w:rsidRDefault="007F0DED" w:rsidP="007F0DED">
      <w:pPr>
        <w:spacing w:before="4080"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ОТЧЕТ ПО ЛАБОРАТОРНОЙ РАБОТЕ № </w:t>
      </w:r>
      <w:r w:rsidRPr="002E2377">
        <w:rPr>
          <w:rFonts w:ascii="Times New Roman" w:eastAsia="Calibri" w:hAnsi="Times New Roman" w:cs="Times New Roman"/>
          <w:sz w:val="28"/>
          <w:szCs w:val="28"/>
        </w:rPr>
        <w:t>1</w:t>
      </w:r>
    </w:p>
    <w:p w:rsidR="007F0DED" w:rsidRDefault="007F0DED" w:rsidP="007F0DE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 дисциплине:</w:t>
      </w:r>
    </w:p>
    <w:tbl>
      <w:tblPr>
        <w:tblStyle w:val="11"/>
        <w:tblW w:w="0" w:type="auto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F0DED" w:rsidTr="00442669">
        <w:trPr>
          <w:jc w:val="center"/>
        </w:trPr>
        <w:tc>
          <w:tcPr>
            <w:tcW w:w="1047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F0DED" w:rsidRPr="008B79F7" w:rsidRDefault="007F0DED" w:rsidP="00442669">
            <w:pPr>
              <w:jc w:val="center"/>
              <w:rPr>
                <w:rFonts w:ascii="Times New Roman" w:eastAsia="Calibri" w:hAnsi="Times New Roman" w:cs="Times New Roman"/>
                <w:b/>
                <w:cap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aps/>
                <w:sz w:val="28"/>
                <w:szCs w:val="28"/>
              </w:rPr>
              <w:t>Моделирование систем</w:t>
            </w:r>
          </w:p>
        </w:tc>
      </w:tr>
      <w:tr w:rsidR="007F0DED" w:rsidTr="00442669">
        <w:trPr>
          <w:jc w:val="center"/>
        </w:trPr>
        <w:tc>
          <w:tcPr>
            <w:tcW w:w="1047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7F0DED" w:rsidRPr="008B79F7" w:rsidRDefault="007F0DED" w:rsidP="00442669">
            <w:pPr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8B79F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/>
                <w:sz w:val="28"/>
              </w:rPr>
              <w:t>Программные средства статистического анализа</w:t>
            </w:r>
            <w:r w:rsidRPr="008B79F7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»</w:t>
            </w:r>
          </w:p>
        </w:tc>
      </w:tr>
    </w:tbl>
    <w:p w:rsidR="007F0DED" w:rsidRDefault="007F0DED" w:rsidP="007F0DE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F0DED" w:rsidRDefault="007F0DED" w:rsidP="007F0DED">
      <w:pPr>
        <w:tabs>
          <w:tab w:val="left" w:pos="1740"/>
        </w:tabs>
        <w:spacing w:after="0"/>
      </w:pPr>
    </w:p>
    <w:p w:rsidR="007F0DED" w:rsidRDefault="007F0DED" w:rsidP="007F0DED"/>
    <w:p w:rsidR="007F0DED" w:rsidRDefault="007F0DED" w:rsidP="007F0DED">
      <w:pPr>
        <w:tabs>
          <w:tab w:val="left" w:pos="3555"/>
        </w:tabs>
      </w:pPr>
    </w:p>
    <w:tbl>
      <w:tblPr>
        <w:tblStyle w:val="11"/>
        <w:tblW w:w="7755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2266"/>
        <w:gridCol w:w="283"/>
        <w:gridCol w:w="1133"/>
        <w:gridCol w:w="284"/>
        <w:gridCol w:w="2231"/>
      </w:tblGrid>
      <w:tr w:rsidR="007F0DED" w:rsidTr="00442669">
        <w:trPr>
          <w:jc w:val="right"/>
        </w:trPr>
        <w:tc>
          <w:tcPr>
            <w:tcW w:w="1560" w:type="dxa"/>
            <w:hideMark/>
          </w:tcPr>
          <w:p w:rsidR="007F0DED" w:rsidRDefault="007F0DED" w:rsidP="00442669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Выполнил 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F0DED" w:rsidRDefault="007F0DED" w:rsidP="00442669">
            <w:pPr>
              <w:ind w:left="-139" w:right="-175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АСУб-20-2</w:t>
            </w:r>
          </w:p>
        </w:tc>
        <w:tc>
          <w:tcPr>
            <w:tcW w:w="283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Арбакова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А.В.</w:t>
            </w:r>
          </w:p>
        </w:tc>
      </w:tr>
      <w:tr w:rsidR="007F0DED" w:rsidTr="00442669">
        <w:trPr>
          <w:jc w:val="right"/>
        </w:trPr>
        <w:tc>
          <w:tcPr>
            <w:tcW w:w="1560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шифр группы</w:t>
            </w:r>
          </w:p>
        </w:tc>
        <w:tc>
          <w:tcPr>
            <w:tcW w:w="283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Фамилия И.О.</w:t>
            </w:r>
          </w:p>
        </w:tc>
      </w:tr>
      <w:tr w:rsidR="007F0DED" w:rsidTr="00442669">
        <w:trPr>
          <w:jc w:val="right"/>
        </w:trPr>
        <w:tc>
          <w:tcPr>
            <w:tcW w:w="1560" w:type="dxa"/>
            <w:hideMark/>
          </w:tcPr>
          <w:p w:rsidR="007F0DED" w:rsidRDefault="007F0DED" w:rsidP="00442669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7F0DED" w:rsidRDefault="007F0DED" w:rsidP="00442669">
            <w:pPr>
              <w:ind w:right="-175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2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Бучнев О.С.</w:t>
            </w:r>
          </w:p>
        </w:tc>
      </w:tr>
      <w:tr w:rsidR="007F0DED" w:rsidTr="00442669">
        <w:trPr>
          <w:jc w:val="right"/>
        </w:trPr>
        <w:tc>
          <w:tcPr>
            <w:tcW w:w="1560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должность</w:t>
            </w:r>
          </w:p>
        </w:tc>
        <w:tc>
          <w:tcPr>
            <w:tcW w:w="283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23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7F0DED" w:rsidRDefault="007F0DED" w:rsidP="00442669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Фамилия И.О.</w:t>
            </w:r>
          </w:p>
        </w:tc>
      </w:tr>
    </w:tbl>
    <w:p w:rsidR="007F0DED" w:rsidRDefault="007F0DED" w:rsidP="007F0DED">
      <w:pPr>
        <w:spacing w:after="0"/>
        <w:rPr>
          <w:lang w:val="en-US"/>
        </w:rPr>
      </w:pPr>
    </w:p>
    <w:p w:rsidR="007F0DED" w:rsidRDefault="007F0DED" w:rsidP="007F0DED">
      <w:pPr>
        <w:spacing w:after="0"/>
        <w:rPr>
          <w:lang w:val="en-US"/>
        </w:rPr>
      </w:pPr>
    </w:p>
    <w:p w:rsidR="007F0DED" w:rsidRPr="008B79F7" w:rsidRDefault="007F0DED" w:rsidP="007F0DED">
      <w:pPr>
        <w:spacing w:after="0"/>
        <w:rPr>
          <w:lang w:val="en-US"/>
        </w:rPr>
      </w:pPr>
    </w:p>
    <w:p w:rsidR="007F0DED" w:rsidRPr="008B79F7" w:rsidRDefault="007F0DED" w:rsidP="007F0DED">
      <w:pPr>
        <w:spacing w:after="0"/>
        <w:rPr>
          <w:lang w:val="en-US"/>
        </w:rPr>
      </w:pPr>
    </w:p>
    <w:p w:rsidR="007F0DED" w:rsidRDefault="007F0DED" w:rsidP="007F0DE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Иркутск 2022 г.</w:t>
      </w:r>
    </w:p>
    <w:p w:rsidR="007F0DED" w:rsidRDefault="007F0DED" w:rsidP="00193830">
      <w:pPr>
        <w:sectPr w:rsidR="007F0DED" w:rsidSect="009B374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8804406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:rsidR="007F0DED" w:rsidRPr="0011772A" w:rsidRDefault="001644D1" w:rsidP="0011772A">
          <w:pPr>
            <w:pStyle w:val="a3"/>
            <w:jc w:val="center"/>
            <w:rPr>
              <w:rFonts w:ascii="Times New Roman" w:hAnsi="Times New Roman" w:cs="Times New Roman"/>
              <w:b/>
              <w:color w:val="auto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Cs w:val="28"/>
            </w:rPr>
            <w:t>Содержание</w:t>
          </w:r>
        </w:p>
        <w:p w:rsidR="00ED372D" w:rsidRPr="00ED372D" w:rsidRDefault="007F0DE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ru-RU"/>
            </w:rPr>
          </w:pPr>
          <w:r w:rsidRPr="0011772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1772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1772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5379124" w:history="1">
            <w:r w:rsidR="00ED372D" w:rsidRPr="00ED372D">
              <w:rPr>
                <w:rStyle w:val="a9"/>
                <w:rFonts w:ascii="Times New Roman" w:hAnsi="Times New Roman" w:cs="Times New Roman"/>
                <w:b/>
                <w:noProof/>
                <w:sz w:val="28"/>
              </w:rPr>
              <w:t>Введение</w: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_Toc115379124 \h </w:instrTex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3</w: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ED372D" w:rsidRPr="00ED372D" w:rsidRDefault="001644D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ru-RU"/>
            </w:rPr>
          </w:pPr>
          <w:hyperlink w:anchor="_Toc115379125" w:history="1">
            <w:r w:rsidR="00ED372D" w:rsidRPr="00ED372D">
              <w:rPr>
                <w:rStyle w:val="a9"/>
                <w:rFonts w:ascii="Times New Roman" w:hAnsi="Times New Roman" w:cs="Times New Roman"/>
                <w:b/>
                <w:noProof/>
                <w:sz w:val="28"/>
              </w:rPr>
              <w:t>Ход выполнения работы</w: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_Toc115379125 \h </w:instrTex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4</w: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ED372D" w:rsidRPr="00ED372D" w:rsidRDefault="001644D1">
          <w:pPr>
            <w:pStyle w:val="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15379126" w:history="1"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1.</w:t>
            </w:r>
            <w:r w:rsidR="00ED372D" w:rsidRPr="00ED372D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Таблица и график гистограммы частот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_Toc115379126 \h </w:instrTex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ED372D" w:rsidRPr="00ED372D" w:rsidRDefault="001644D1">
          <w:pPr>
            <w:pStyle w:val="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15379127" w:history="1"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2.</w:t>
            </w:r>
            <w:r w:rsidR="00ED372D" w:rsidRPr="00ED372D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Таблица и график гистограммы накопленных частот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_Toc115379127 \h </w:instrTex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ED372D" w:rsidRPr="00ED372D" w:rsidRDefault="001644D1">
          <w:pPr>
            <w:pStyle w:val="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15379128" w:history="1"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3.</w:t>
            </w:r>
            <w:r w:rsidR="00ED372D" w:rsidRPr="00ED372D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Оценки основных числовых характеристик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_Toc115379128 \h </w:instrTex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ED372D" w:rsidRPr="00ED372D" w:rsidRDefault="001644D1">
          <w:pPr>
            <w:pStyle w:val="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15379129" w:history="1"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4.</w:t>
            </w:r>
            <w:r w:rsidR="00ED372D" w:rsidRPr="00ED372D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Доверительные интервалы для оценок математического ожидания и дисперсии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_Toc115379129 \h </w:instrTex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ED372D" w:rsidRPr="00ED372D" w:rsidRDefault="001644D1">
          <w:pPr>
            <w:pStyle w:val="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15379130" w:history="1"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5.</w:t>
            </w:r>
            <w:r w:rsidR="00ED372D" w:rsidRPr="00ED372D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Х</w:t>
            </w:r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  <w:vertAlign w:val="superscript"/>
              </w:rPr>
              <w:t>2</w:t>
            </w:r>
            <w:r w:rsidR="00ED372D" w:rsidRPr="00ED372D">
              <w:rPr>
                <w:rStyle w:val="a9"/>
                <w:rFonts w:ascii="Times New Roman" w:hAnsi="Times New Roman" w:cs="Times New Roman"/>
                <w:noProof/>
                <w:sz w:val="28"/>
              </w:rPr>
              <w:t>-критерий сравнения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_Toc115379130 \h </w:instrTex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="00ED372D" w:rsidRPr="00ED372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ED372D" w:rsidRPr="00ED372D" w:rsidRDefault="001644D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lang w:eastAsia="ru-RU"/>
            </w:rPr>
          </w:pPr>
          <w:hyperlink w:anchor="_Toc115379131" w:history="1">
            <w:r w:rsidR="00ED372D" w:rsidRPr="00ED372D">
              <w:rPr>
                <w:rStyle w:val="a9"/>
                <w:rFonts w:ascii="Times New Roman" w:hAnsi="Times New Roman" w:cs="Times New Roman"/>
                <w:b/>
                <w:noProof/>
                <w:sz w:val="28"/>
              </w:rPr>
              <w:t>Заключение</w: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_Toc115379131 \h </w:instrTex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12</w: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ED372D" w:rsidRPr="00ED372D" w:rsidRDefault="001644D1">
          <w:pPr>
            <w:pStyle w:val="12"/>
            <w:tabs>
              <w:tab w:val="right" w:leader="dot" w:pos="9345"/>
            </w:tabs>
            <w:rPr>
              <w:rFonts w:eastAsiaTheme="minorEastAsia"/>
              <w:b/>
              <w:noProof/>
              <w:lang w:eastAsia="ru-RU"/>
            </w:rPr>
          </w:pPr>
          <w:hyperlink w:anchor="_Toc115379132" w:history="1">
            <w:r w:rsidR="00ED372D" w:rsidRPr="00ED372D">
              <w:rPr>
                <w:rStyle w:val="a9"/>
                <w:rFonts w:ascii="Times New Roman" w:hAnsi="Times New Roman" w:cs="Times New Roman"/>
                <w:b/>
                <w:noProof/>
                <w:sz w:val="28"/>
              </w:rPr>
              <w:t>Список литературы</w: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ab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begin"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instrText xml:space="preserve"> PAGEREF _Toc115379132 \h </w:instrTex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separate"/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t>13</w:t>
            </w:r>
            <w:r w:rsidR="00ED372D" w:rsidRPr="00ED372D">
              <w:rPr>
                <w:rFonts w:ascii="Times New Roman" w:hAnsi="Times New Roman" w:cs="Times New Roman"/>
                <w:b/>
                <w:noProof/>
                <w:webHidden/>
                <w:sz w:val="28"/>
              </w:rPr>
              <w:fldChar w:fldCharType="end"/>
            </w:r>
          </w:hyperlink>
        </w:p>
        <w:p w:rsidR="007F0DED" w:rsidRPr="0011772A" w:rsidRDefault="007F0DED">
          <w:pPr>
            <w:rPr>
              <w:rFonts w:ascii="Times New Roman" w:hAnsi="Times New Roman" w:cs="Times New Roman"/>
              <w:sz w:val="28"/>
              <w:szCs w:val="28"/>
            </w:rPr>
          </w:pPr>
          <w:r w:rsidRPr="0011772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7F0DED" w:rsidRPr="007F0DED" w:rsidRDefault="007F0DED" w:rsidP="007F0DED">
      <w:pPr>
        <w:rPr>
          <w:rFonts w:ascii="Times New Roman" w:hAnsi="Times New Roman" w:cs="Times New Roman"/>
          <w:sz w:val="28"/>
        </w:rPr>
      </w:pPr>
    </w:p>
    <w:p w:rsidR="007F0DED" w:rsidRDefault="007F0DED" w:rsidP="007F0DED"/>
    <w:p w:rsidR="007F0DED" w:rsidRDefault="007F0DED" w:rsidP="00C83A22">
      <w:pPr>
        <w:spacing w:after="0"/>
      </w:pPr>
      <w:r>
        <w:br w:type="page"/>
      </w:r>
      <w:bookmarkStart w:id="0" w:name="_GoBack"/>
      <w:bookmarkEnd w:id="0"/>
    </w:p>
    <w:p w:rsidR="00175EAA" w:rsidRPr="0011772A" w:rsidRDefault="00175EAA" w:rsidP="0011772A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1" w:name="_Toc115379124"/>
      <w:r w:rsidRPr="0011772A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1"/>
    </w:p>
    <w:p w:rsidR="007F0DED" w:rsidRDefault="007F0DED" w:rsidP="007F0DE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950B58">
        <w:rPr>
          <w:rFonts w:ascii="Times New Roman" w:hAnsi="Times New Roman" w:cs="Times New Roman"/>
          <w:b/>
          <w:sz w:val="28"/>
          <w:u w:val="single"/>
        </w:rPr>
        <w:t>Цель лабораторной работы:</w:t>
      </w:r>
      <w:r>
        <w:rPr>
          <w:rFonts w:ascii="Times New Roman" w:hAnsi="Times New Roman" w:cs="Times New Roman"/>
          <w:sz w:val="28"/>
        </w:rPr>
        <w:t xml:space="preserve"> ознакомление с </w:t>
      </w:r>
      <w:r w:rsidRPr="007F0DED">
        <w:rPr>
          <w:rFonts w:ascii="Times New Roman" w:hAnsi="Times New Roman" w:cs="Times New Roman"/>
          <w:sz w:val="28"/>
        </w:rPr>
        <w:t>программными средствами стати</w:t>
      </w:r>
      <w:r>
        <w:rPr>
          <w:rFonts w:ascii="Times New Roman" w:hAnsi="Times New Roman" w:cs="Times New Roman"/>
          <w:sz w:val="28"/>
        </w:rPr>
        <w:t xml:space="preserve">стического анализа и обработки </w:t>
      </w:r>
      <w:r w:rsidR="00252EB8">
        <w:rPr>
          <w:rFonts w:ascii="Times New Roman" w:hAnsi="Times New Roman" w:cs="Times New Roman"/>
          <w:sz w:val="28"/>
        </w:rPr>
        <w:t>наблюдений, а так</w:t>
      </w:r>
      <w:r w:rsidRPr="007F0DED">
        <w:rPr>
          <w:rFonts w:ascii="Times New Roman" w:hAnsi="Times New Roman" w:cs="Times New Roman"/>
          <w:sz w:val="28"/>
        </w:rPr>
        <w:t>же повторение базовых понятий теории вероятностей и математической статистки.</w:t>
      </w:r>
    </w:p>
    <w:p w:rsidR="00252EB8" w:rsidRPr="001644D1" w:rsidRDefault="00252EB8" w:rsidP="007F0DE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950B58">
        <w:rPr>
          <w:rFonts w:ascii="Times New Roman" w:hAnsi="Times New Roman" w:cs="Times New Roman"/>
          <w:b/>
          <w:sz w:val="28"/>
          <w:u w:val="single"/>
        </w:rPr>
        <w:t>Язык программирования: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R</w:t>
      </w:r>
    </w:p>
    <w:p w:rsidR="007F7F1D" w:rsidRPr="00252EB8" w:rsidRDefault="007F7F1D" w:rsidP="007F0DE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52EB8" w:rsidRDefault="00252EB8" w:rsidP="007F0DE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950B58">
        <w:rPr>
          <w:rFonts w:ascii="Times New Roman" w:hAnsi="Times New Roman" w:cs="Times New Roman"/>
          <w:b/>
          <w:sz w:val="28"/>
          <w:u w:val="single"/>
        </w:rPr>
        <w:t>Вариант</w:t>
      </w:r>
      <w:r w:rsidR="00950B58">
        <w:rPr>
          <w:rFonts w:ascii="Times New Roman" w:hAnsi="Times New Roman" w:cs="Times New Roman"/>
          <w:b/>
          <w:sz w:val="28"/>
          <w:u w:val="single"/>
        </w:rPr>
        <w:t xml:space="preserve"> лабораторной работы:</w:t>
      </w:r>
      <w:r>
        <w:rPr>
          <w:rFonts w:ascii="Times New Roman" w:hAnsi="Times New Roman" w:cs="Times New Roman"/>
          <w:sz w:val="28"/>
        </w:rPr>
        <w:t xml:space="preserve"> 3</w:t>
      </w:r>
    </w:p>
    <w:p w:rsidR="00252EB8" w:rsidRPr="00950B58" w:rsidRDefault="00252EB8" w:rsidP="007F0DED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u w:val="single"/>
        </w:rPr>
      </w:pPr>
      <w:r w:rsidRPr="00950B58">
        <w:rPr>
          <w:rFonts w:ascii="Times New Roman" w:hAnsi="Times New Roman" w:cs="Times New Roman"/>
          <w:b/>
          <w:sz w:val="28"/>
          <w:u w:val="single"/>
        </w:rPr>
        <w:t>Выборка</w:t>
      </w:r>
      <w:r w:rsidR="00950B58">
        <w:rPr>
          <w:rFonts w:ascii="Times New Roman" w:hAnsi="Times New Roman" w:cs="Times New Roman"/>
          <w:b/>
          <w:sz w:val="28"/>
          <w:u w:val="single"/>
        </w:rPr>
        <w:t>, соответствующая варианту</w:t>
      </w:r>
      <w:r w:rsidRPr="00950B58">
        <w:rPr>
          <w:rFonts w:ascii="Times New Roman" w:hAnsi="Times New Roman" w:cs="Times New Roman"/>
          <w:b/>
          <w:sz w:val="28"/>
          <w:u w:val="single"/>
        </w:rPr>
        <w:t>:</w:t>
      </w:r>
    </w:p>
    <w:p w:rsidR="00252EB8" w:rsidRDefault="00252EB8" w:rsidP="00920532">
      <w:pPr>
        <w:spacing w:after="0"/>
        <w:ind w:left="142" w:right="141"/>
        <w:jc w:val="both"/>
        <w:rPr>
          <w:rFonts w:ascii="Times New Roman" w:hAnsi="Times New Roman" w:cs="Times New Roman"/>
          <w:sz w:val="28"/>
        </w:rPr>
      </w:pPr>
      <w:r w:rsidRPr="00252EB8">
        <w:rPr>
          <w:rFonts w:ascii="Times New Roman" w:hAnsi="Times New Roman" w:cs="Times New Roman"/>
          <w:sz w:val="28"/>
        </w:rPr>
        <w:t>0.136001,0.530630,0.024833,0.901844,0.112081,1.117082,0.588</w:t>
      </w:r>
      <w:r>
        <w:rPr>
          <w:rFonts w:ascii="Times New Roman" w:hAnsi="Times New Roman" w:cs="Times New Roman"/>
          <w:sz w:val="28"/>
        </w:rPr>
        <w:t>929,1.417762,0.062309,0.657376,</w:t>
      </w:r>
      <w:r w:rsidRPr="00252EB8">
        <w:rPr>
          <w:rFonts w:ascii="Times New Roman" w:hAnsi="Times New Roman" w:cs="Times New Roman"/>
          <w:sz w:val="28"/>
        </w:rPr>
        <w:t>0.682872,0.292832,1.289541,0.252664,0.435376,1.508902,0.801946,0.627029,1.491898,1.320438,1.160220,0.063959,2.712940,1.114241,0.283846,1.847821,1.334505,0.154099,0.282520,0.715329,1.277721,0.823322,0.457308,0.559254,0.052565,0.353177,0.044248,0.118427,0.623034,0.902862,0.145386,0.365574,2.012537,0.805111,1.487046,1.425042,0.099711,0.371497,2.491687,0.056108,0.925483,4.106039,0.343339,0.783963,0.650423,1.415783,0.199050,0.292303,0.322167,0.106668,0.602420,0.063707,0.705936,0.553528,0.530871,0.435753,0.146514,0.949825,0.157136,0.653054,0.621129,0.326597,1.415676,0.852276,0.501352,0.485514,0.016249,0.031295,0.316009,1.540844,3.840937,1.287609,0.047888,0.570924,0.201600,0.079175,0.936836,0.716126,2.761384,2.059141,0.534188,0.270164,0.607758,1.015230,0.765101,3.399164,0.052445,1.477064,3.684560,0.243171</w:t>
      </w:r>
    </w:p>
    <w:p w:rsidR="00920532" w:rsidRDefault="00920532" w:rsidP="00252EB8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52EB8" w:rsidRPr="0011772A" w:rsidRDefault="00920532" w:rsidP="0011772A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2" w:name="_Toc115379125"/>
      <w:r w:rsidRPr="0011772A">
        <w:rPr>
          <w:rFonts w:ascii="Times New Roman" w:hAnsi="Times New Roman" w:cs="Times New Roman"/>
          <w:b/>
          <w:color w:val="auto"/>
        </w:rPr>
        <w:lastRenderedPageBreak/>
        <w:t>Ход выполнения работы</w:t>
      </w:r>
      <w:bookmarkEnd w:id="2"/>
    </w:p>
    <w:p w:rsidR="00A702C1" w:rsidRPr="00A702C1" w:rsidRDefault="00252EB8" w:rsidP="00A702C1">
      <w:pPr>
        <w:pStyle w:val="a8"/>
        <w:numPr>
          <w:ilvl w:val="0"/>
          <w:numId w:val="2"/>
        </w:numPr>
        <w:spacing w:after="0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3" w:name="_Toc115379126"/>
      <w:r w:rsidRPr="00CD65D7">
        <w:rPr>
          <w:rFonts w:ascii="Times New Roman" w:hAnsi="Times New Roman" w:cs="Times New Roman"/>
          <w:b/>
          <w:sz w:val="28"/>
        </w:rPr>
        <w:t>Таблица</w:t>
      </w:r>
      <w:r w:rsidR="00CD65D7" w:rsidRPr="00CD65D7">
        <w:rPr>
          <w:rFonts w:ascii="Times New Roman" w:hAnsi="Times New Roman" w:cs="Times New Roman"/>
          <w:b/>
          <w:sz w:val="28"/>
        </w:rPr>
        <w:t xml:space="preserve"> и график гистограммы частот</w:t>
      </w:r>
      <w:bookmarkEnd w:id="3"/>
    </w:p>
    <w:p w:rsidR="00A702C1" w:rsidRPr="00A702C1" w:rsidRDefault="00A702C1" w:rsidP="00A702C1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A702C1">
        <w:rPr>
          <w:rFonts w:ascii="Times New Roman" w:hAnsi="Times New Roman" w:cs="Times New Roman"/>
          <w:sz w:val="28"/>
          <w:u w:val="single"/>
        </w:rPr>
        <w:t>Понятие случайной величины.</w:t>
      </w:r>
    </w:p>
    <w:p w:rsidR="00A702C1" w:rsidRDefault="00364764" w:rsidP="0036476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Случайная величина</w:t>
      </w:r>
      <w:r w:rsidR="00A702C1" w:rsidRPr="00A702C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это </w:t>
      </w:r>
      <w:r w:rsidR="00A702C1" w:rsidRPr="00A702C1">
        <w:rPr>
          <w:rFonts w:ascii="Times New Roman" w:hAnsi="Times New Roman" w:cs="Times New Roman"/>
          <w:sz w:val="28"/>
        </w:rPr>
        <w:t>величина, которая случайно принимает какое-то значение из множества возможных значений.</w:t>
      </w:r>
      <w:r w:rsidR="00A702C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Случайные величины </w:t>
      </w:r>
      <w:r w:rsidR="00A702C1" w:rsidRPr="00A702C1">
        <w:rPr>
          <w:rFonts w:ascii="Times New Roman" w:hAnsi="Times New Roman" w:cs="Times New Roman"/>
          <w:sz w:val="28"/>
        </w:rPr>
        <w:t xml:space="preserve">различают </w:t>
      </w:r>
      <w:r>
        <w:rPr>
          <w:rFonts w:ascii="Times New Roman" w:hAnsi="Times New Roman" w:cs="Times New Roman"/>
          <w:sz w:val="28"/>
        </w:rPr>
        <w:t xml:space="preserve">на </w:t>
      </w:r>
      <w:r w:rsidR="00A702C1" w:rsidRPr="00A702C1">
        <w:rPr>
          <w:rFonts w:ascii="Times New Roman" w:hAnsi="Times New Roman" w:cs="Times New Roman"/>
          <w:sz w:val="28"/>
        </w:rPr>
        <w:t>дискретные и непрерывные случайные величины.</w:t>
      </w:r>
    </w:p>
    <w:p w:rsidR="00364764" w:rsidRDefault="00364764" w:rsidP="0036476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Непрерывные –</w:t>
      </w:r>
      <w:r w:rsidRPr="00A702C1">
        <w:rPr>
          <w:rFonts w:ascii="Times New Roman" w:hAnsi="Times New Roman" w:cs="Times New Roman"/>
          <w:sz w:val="28"/>
        </w:rPr>
        <w:t xml:space="preserve"> случайные величины, которые могут принимать все значения из некоторого числового промежутка.</w:t>
      </w:r>
    </w:p>
    <w:p w:rsidR="00A702C1" w:rsidRDefault="00A702C1" w:rsidP="0036476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A702C1">
        <w:rPr>
          <w:rFonts w:ascii="Times New Roman" w:hAnsi="Times New Roman" w:cs="Times New Roman"/>
          <w:sz w:val="28"/>
        </w:rPr>
        <w:t xml:space="preserve">Дискретными </w:t>
      </w:r>
      <w:r w:rsidR="00364764">
        <w:rPr>
          <w:rFonts w:ascii="Times New Roman" w:hAnsi="Times New Roman" w:cs="Times New Roman"/>
          <w:sz w:val="28"/>
        </w:rPr>
        <w:t>являются</w:t>
      </w:r>
      <w:r w:rsidRPr="00A702C1">
        <w:rPr>
          <w:rFonts w:ascii="Times New Roman" w:hAnsi="Times New Roman" w:cs="Times New Roman"/>
          <w:sz w:val="28"/>
        </w:rPr>
        <w:t xml:space="preserve"> случайные величины, значениями которых являются только</w:t>
      </w:r>
      <w:r w:rsidR="00364764">
        <w:rPr>
          <w:rFonts w:ascii="Times New Roman" w:hAnsi="Times New Roman" w:cs="Times New Roman"/>
          <w:sz w:val="28"/>
        </w:rPr>
        <w:t xml:space="preserve"> отдельные точки числовой оси, которые могут</w:t>
      </w:r>
      <w:r w:rsidRPr="00A702C1">
        <w:rPr>
          <w:rFonts w:ascii="Times New Roman" w:hAnsi="Times New Roman" w:cs="Times New Roman"/>
          <w:sz w:val="28"/>
        </w:rPr>
        <w:t xml:space="preserve"> быть конечно</w:t>
      </w:r>
      <w:r w:rsidR="00364764">
        <w:rPr>
          <w:rFonts w:ascii="Times New Roman" w:hAnsi="Times New Roman" w:cs="Times New Roman"/>
          <w:sz w:val="28"/>
        </w:rPr>
        <w:t>го</w:t>
      </w:r>
      <w:r w:rsidRPr="00A702C1">
        <w:rPr>
          <w:rFonts w:ascii="Times New Roman" w:hAnsi="Times New Roman" w:cs="Times New Roman"/>
          <w:sz w:val="28"/>
        </w:rPr>
        <w:t xml:space="preserve"> и бе</w:t>
      </w:r>
      <w:r w:rsidR="00364764">
        <w:rPr>
          <w:rFonts w:ascii="Times New Roman" w:hAnsi="Times New Roman" w:cs="Times New Roman"/>
          <w:sz w:val="28"/>
        </w:rPr>
        <w:t>сконечного количества. Д</w:t>
      </w:r>
      <w:r w:rsidRPr="00A702C1">
        <w:rPr>
          <w:rFonts w:ascii="Times New Roman" w:hAnsi="Times New Roman" w:cs="Times New Roman"/>
          <w:sz w:val="28"/>
        </w:rPr>
        <w:t>искретную слу</w:t>
      </w:r>
      <w:r w:rsidR="00364764">
        <w:rPr>
          <w:rFonts w:ascii="Times New Roman" w:hAnsi="Times New Roman" w:cs="Times New Roman"/>
          <w:sz w:val="28"/>
        </w:rPr>
        <w:t>чайную величину</w:t>
      </w:r>
      <w:r w:rsidRPr="00A702C1">
        <w:rPr>
          <w:rFonts w:ascii="Times New Roman" w:hAnsi="Times New Roman" w:cs="Times New Roman"/>
          <w:sz w:val="28"/>
        </w:rPr>
        <w:t xml:space="preserve"> можно характе</w:t>
      </w:r>
      <w:r>
        <w:rPr>
          <w:rFonts w:ascii="Times New Roman" w:hAnsi="Times New Roman" w:cs="Times New Roman"/>
          <w:sz w:val="28"/>
        </w:rPr>
        <w:t>ризовать законом распределения.</w:t>
      </w:r>
    </w:p>
    <w:p w:rsidR="00364764" w:rsidRPr="00364764" w:rsidRDefault="00364764" w:rsidP="00364764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364764">
        <w:rPr>
          <w:rFonts w:ascii="Times New Roman" w:hAnsi="Times New Roman" w:cs="Times New Roman"/>
          <w:sz w:val="28"/>
          <w:u w:val="single"/>
        </w:rPr>
        <w:t>Закон распределения случайно величины.</w:t>
      </w:r>
    </w:p>
    <w:p w:rsidR="00A702C1" w:rsidRDefault="00A702C1" w:rsidP="0036476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A702C1">
        <w:rPr>
          <w:rFonts w:ascii="Times New Roman" w:hAnsi="Times New Roman" w:cs="Times New Roman"/>
          <w:sz w:val="28"/>
        </w:rPr>
        <w:t>Закон распределени</w:t>
      </w:r>
      <w:r w:rsidR="00364764">
        <w:rPr>
          <w:rFonts w:ascii="Times New Roman" w:hAnsi="Times New Roman" w:cs="Times New Roman"/>
          <w:sz w:val="28"/>
        </w:rPr>
        <w:t>я случайной величины –</w:t>
      </w:r>
      <w:r w:rsidRPr="00A702C1">
        <w:rPr>
          <w:rFonts w:ascii="Times New Roman" w:hAnsi="Times New Roman" w:cs="Times New Roman"/>
          <w:sz w:val="28"/>
        </w:rPr>
        <w:t xml:space="preserve"> это соответствие между возможными значениями случайной величины и </w:t>
      </w:r>
      <w:r w:rsidR="00902889">
        <w:rPr>
          <w:rFonts w:ascii="Times New Roman" w:hAnsi="Times New Roman" w:cs="Times New Roman"/>
          <w:sz w:val="28"/>
        </w:rPr>
        <w:t>соответствующими им</w:t>
      </w:r>
      <w:r w:rsidRPr="00A702C1">
        <w:rPr>
          <w:rFonts w:ascii="Times New Roman" w:hAnsi="Times New Roman" w:cs="Times New Roman"/>
          <w:sz w:val="28"/>
        </w:rPr>
        <w:t xml:space="preserve"> вероятностями.</w:t>
      </w:r>
    </w:p>
    <w:p w:rsidR="00354E8D" w:rsidRPr="00354E8D" w:rsidRDefault="00354E8D" w:rsidP="00354E8D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354E8D">
        <w:rPr>
          <w:rFonts w:ascii="Times New Roman" w:hAnsi="Times New Roman" w:cs="Times New Roman"/>
          <w:sz w:val="28"/>
          <w:u w:val="single"/>
        </w:rPr>
        <w:t>Генеральная совокупность.</w:t>
      </w:r>
    </w:p>
    <w:p w:rsidR="00354E8D" w:rsidRDefault="00354E8D" w:rsidP="00354E8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Генеральная совокупность – это совокупность объектов исследования, которая обладает интересующими исследователя свойствами.</w:t>
      </w:r>
    </w:p>
    <w:p w:rsidR="00354E8D" w:rsidRDefault="00354E8D" w:rsidP="00354E8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Генеральная совокупность может быть конечной или бесконечной, в зависимости от конечности или бесконечности совокупности объектов. Например, производимый продукт заводом является бесконечной генеральной совокупностью, а общее число живых людей на планете – конечная генеральная совокупность.</w:t>
      </w:r>
    </w:p>
    <w:p w:rsidR="00354E8D" w:rsidRPr="00354E8D" w:rsidRDefault="00354E8D" w:rsidP="00354E8D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354E8D">
        <w:rPr>
          <w:rFonts w:ascii="Times New Roman" w:hAnsi="Times New Roman" w:cs="Times New Roman"/>
          <w:sz w:val="28"/>
          <w:u w:val="single"/>
        </w:rPr>
        <w:t>Выборка.</w:t>
      </w:r>
    </w:p>
    <w:p w:rsidR="00A702C1" w:rsidRDefault="00354E8D" w:rsidP="00354E8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Выборка – это ограниченная группа объектов генеральной совокупности для изучения ее свойств.</w:t>
      </w:r>
    </w:p>
    <w:p w:rsidR="00433794" w:rsidRDefault="00C152DF" w:rsidP="00354E8D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690299</wp:posOffset>
                </wp:positionH>
                <wp:positionV relativeFrom="paragraph">
                  <wp:posOffset>372961</wp:posOffset>
                </wp:positionV>
                <wp:extent cx="4435718" cy="2062264"/>
                <wp:effectExtent l="0" t="38100" r="22225" b="14605"/>
                <wp:wrapNone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5718" cy="2062264"/>
                          <a:chOff x="0" y="0"/>
                          <a:chExt cx="4435718" cy="2062264"/>
                        </a:xfrm>
                      </wpg:grpSpPr>
                      <wps:wsp>
                        <wps:cNvPr id="14" name="Овал 14"/>
                        <wps:cNvSpPr/>
                        <wps:spPr>
                          <a:xfrm>
                            <a:off x="1274323" y="0"/>
                            <a:ext cx="2003898" cy="2062264"/>
                          </a:xfrm>
                          <a:prstGeom prst="ellips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Овал 15"/>
                        <wps:cNvSpPr/>
                        <wps:spPr>
                          <a:xfrm>
                            <a:off x="1478604" y="787941"/>
                            <a:ext cx="865505" cy="890905"/>
                          </a:xfrm>
                          <a:prstGeom prst="ellipse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Выноска 1 (с границей) 17"/>
                        <wps:cNvSpPr/>
                        <wps:spPr>
                          <a:xfrm>
                            <a:off x="3394953" y="0"/>
                            <a:ext cx="1040765" cy="457200"/>
                          </a:xfrm>
                          <a:prstGeom prst="accentCallout1">
                            <a:avLst>
                              <a:gd name="adj1" fmla="val 18750"/>
                              <a:gd name="adj2" fmla="val -8333"/>
                              <a:gd name="adj3" fmla="val 161436"/>
                              <a:gd name="adj4" fmla="val -77589"/>
                            </a:avLst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14346" w:rsidRPr="00914346" w:rsidRDefault="00914346" w:rsidP="00914346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 w:rsidRPr="00914346"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>Генеральная совокупность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Выноска 1 (с границей) 20"/>
                        <wps:cNvSpPr/>
                        <wps:spPr>
                          <a:xfrm>
                            <a:off x="0" y="1439694"/>
                            <a:ext cx="1040765" cy="281940"/>
                          </a:xfrm>
                          <a:prstGeom prst="accentCallout1">
                            <a:avLst>
                              <a:gd name="adj1" fmla="val 25133"/>
                              <a:gd name="adj2" fmla="val 105696"/>
                              <a:gd name="adj3" fmla="val -75711"/>
                              <a:gd name="adj4" fmla="val 179444"/>
                            </a:avLst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14346" w:rsidRPr="00914346" w:rsidRDefault="00914346" w:rsidP="00914346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 w:rsidRPr="00914346"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>Выборка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4" o:spid="_x0000_s1026" style="position:absolute;left:0;text-align:left;margin-left:54.35pt;margin-top:29.35pt;width:349.25pt;height:162.4pt;z-index:251664384" coordsize="44357,20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PB+iwQAAJQVAAAOAAAAZHJzL2Uyb0RvYy54bWzsmN1u2zYUgO8H7B0IXW0XifUvy4hSBOkS&#10;DMjaYOnQa5qibA2UqJF07OyqxYDd9K673zMUGwbsB91eQX6jHVI/tmuvWROsGAongCySh4eHR4cf&#10;D3n0YFEwdE2FzHmZWM6hbSFaEp7m5SSxvnpydjC0kFS4TDHjJU2sGyqtB8cff3Q0r0bU5VPOUioQ&#10;KCnlaF4l1lSpajQYSDKlBZaHvKIlNGZcFFhBUUwGqcBz0F6wgWvb4WDORVoJTqiUUPuwabSOjf4s&#10;o0Q9zjJJFWKJBbYp8xTmOdbPwfERHk0ErqY5ac3Ad7CiwHkJg/aqHmKF0UzkW6qKnAgueaYOCS8G&#10;PMtyQs0cYDaO/cZszgWfVWYuk9F8UvVuAte+4ac7qyWPri8FytPEcn0LlbiAb1T/sHy2/K7+C/5f&#10;IagGH82ryQhEz0V1VV2KtmLSlPS0F5ko9C9MCC2Md29679KFQgQqfd8LIgfigUCba4euGxrdeESm&#10;8JG2+pHpZ7f0HHQDD7R9vTnzCmJJrtwl7+euqymuqPkKUvugdZezcteP9U/1q/oPBFXGM0as95Mc&#10;SXDZDic5buR7rmehbVdBZHvDeNtV/YTxqBJSnVNeIP2SWJSxvJLaTDzC1xdSgSUg3UnpaslZnp7l&#10;jJmCXmD0lAl0jWFpjCeu6cpmxRc8beoCG/70jECPWY9avCmta2LlbcrVwunUrDqCUt0TvlznIPOm&#10;bhjV+lj5Jc0gLiFuGst6CxrjMCG0VI4xWk5xSm+z2SjUmjPwQK+7VbDpjE53M/VWXnelBih9Z7sZ&#10;/W2d+x5mZF6qvnORl1zsUsBgVu3IjXznpMY12ktjnt5AGAre4ExW5CyHKLjAUl1iAfwC0gGT1WN4&#10;ZIzPE4u3bxaacvHtrnotD+sEWi00Bx4mlvxmhgW1EPu8hBUUO76vAWoKfhC5UBDrLeP1lnJWnHKI&#10;KwfoXxHzquUV614zwYungO4TPSo04ZLA2IlFlOgKp6rhNMCf0JMTIwbQrLC6KK8qopVrr+oQf7J4&#10;ikXVLgUFwHnEu1W7tRwaWd2z5CczxbPcrJWVX1t/A0E0994HSoKevD1KgndDiR8NQxuIBCiJhlHs&#10;mxCCgG0BOgyDwIZRNHmHsR3DexNiHbc7Tvx3NIn3NNEg3dNknRl7mtwnj+sQpyG1lphEPU1eLl/U&#10;r+s/l8/r3yGTc9Any+eo/nn5DLKV1/Wvy+/rX+rfPkVO9E6s8bzYj4OdaYtj+3YUtpwxe0SXP/wD&#10;Z5qd9hQzxmftZm6SF03nSdqmozj9GraRrGCwsUGygpxhFHSJ+5qMuy5zMPQ8T09rUw9YvaYndHwv&#10;3BYCjK6EDqIoGMYtLVvb7plX7Uloksj/IQnVYryAmFmlAvsU6wNJsXS22h5u/x0UoUMbCUDW289y&#10;oB5SK+BJHMbtobbLvTag6A6dGNLotyZfd4KiGzi7gLcBRccOwngH8DaoeBDBIb1NH9cRvEFFB1JM&#10;38wTWLin4vYJ+UM6bWoqmhsiExV7OL7P86e52IKrP7NjtteU+m5xvWzOq6vL1OO/AQAA//8DAFBL&#10;AwQUAAYACAAAACEAWit57OAAAAAKAQAADwAAAGRycy9kb3ducmV2LnhtbEyPwUrDQBCG74LvsIzg&#10;zW7SEBtiNqUU9VQEW0G8TbPTJDS7G7LbJH17pyc9DT/z8c83xXo2nRhp8K2zCuJFBIJs5XRrawVf&#10;h7enDIQPaDV2zpKCK3lYl/d3BebaTfaTxn2oBZdYn6OCJoQ+l9JXDRn0C9eT5d3JDQYDx6GWesCJ&#10;y00nl1H0LA22li802NO2oeq8vxgF7xNOmyR+HXfn0/b6c0g/vncxKfX4MG9eQASawx8MN31Wh5Kd&#10;ju5itRcd5yhbMaogvU0Gsmi1BHFUkGRJCrIs5P8Xyl8AAAD//wMAUEsBAi0AFAAGAAgAAAAhALaD&#10;OJL+AAAA4QEAABMAAAAAAAAAAAAAAAAAAAAAAFtDb250ZW50X1R5cGVzXS54bWxQSwECLQAUAAYA&#10;CAAAACEAOP0h/9YAAACUAQAACwAAAAAAAAAAAAAAAAAvAQAAX3JlbHMvLnJlbHNQSwECLQAUAAYA&#10;CAAAACEArzzwfosEAACUFQAADgAAAAAAAAAAAAAAAAAuAgAAZHJzL2Uyb0RvYy54bWxQSwECLQAU&#10;AAYACAAAACEAWit57OAAAAAKAQAADwAAAAAAAAAAAAAAAADlBgAAZHJzL2Rvd25yZXYueG1sUEsF&#10;BgAAAAAEAAQA8wAAAPIHAAAAAA==&#10;">
                <v:oval id="Овал 14" o:spid="_x0000_s1027" style="position:absolute;left:12743;width:20039;height:20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1R/sEA&#10;AADbAAAADwAAAGRycy9kb3ducmV2LnhtbERPTWsCMRC9C/0PYQRvmlWK2NUoUi1aL21VPA/JdHfp&#10;ZrJuoq799UYQvM3jfc5k1thSnKn2hWMF/V4Cglg7U3CmYL/76I5A+IBssHRMCq7kYTZ9aU0wNe7C&#10;P3TehkzEEPYpKshDqFIpvc7Jou+5ijhyv662GCKsM2lqvMRwW8pBkgylxYJjQ44Vveek/7Ynq+BL&#10;D+1ioG1/tfl8O+j/03H5TUelOu1mPgYRqAlP8cO9NnH+K9x/iQfI6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r9Uf7BAAAA2wAAAA8AAAAAAAAAAAAAAAAAmAIAAGRycy9kb3du&#10;cmV2LnhtbFBLBQYAAAAABAAEAPUAAACGAwAAAAA=&#10;" fillcolor="#747070 [1614]" strokecolor="black [3213]" strokeweight="1pt">
                  <v:stroke joinstyle="miter"/>
                </v:oval>
                <v:oval id="Овал 15" o:spid="_x0000_s1028" style="position:absolute;left:14786;top:7879;width:8655;height:8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tN2cEA&#10;AADbAAAADwAAAGRycy9kb3ducmV2LnhtbERPS2rDMBDdF3oHMYXuarkfh+JGCakhJGSV2D3AYE1s&#10;E2tkJMV2b18VAtnN431nuZ5NL0ZyvrOs4DVJQRDXVnfcKPipti+fIHxA1thbJgW/5GG9enxYYq7t&#10;xCcay9CIGMI+RwVtCEMupa9bMugTOxBH7mydwRCha6R2OMVw08u3NF1Igx3HhhYHKlqqL+XVKHhP&#10;y4zP381h3FyyYn8cd9WH2yn1/DRvvkAEmsNdfHPvdZyfwf8v8QC5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bTdnBAAAA2wAAAA8AAAAAAAAAAAAAAAAAmAIAAGRycy9kb3du&#10;cmV2LnhtbFBLBQYAAAAABAAEAPUAAACGAwAAAAA=&#10;" fillcolor="#cfcdcd [2894]" strokecolor="black [3213]" strokeweight="1pt">
                  <v:stroke joinstyle="miter"/>
                </v:oval>
                <v:shapetype id="_x0000_t44" coordsize="21600,21600" o:spt="44" adj="-8280,24300,-1800,4050" path="m@0@1l@2@3nfem@2,l@2,21600nfem,l21600,r,21600l,21600ns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 accentbar="t" textborder="f"/>
                </v:shapetype>
                <v:shape id="Выноска 1 (с границей) 17" o:spid="_x0000_s1029" type="#_x0000_t44" style="position:absolute;left:33949;width:10408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bjEb8A&#10;AADbAAAADwAAAGRycy9kb3ducmV2LnhtbERPS2sCMRC+F/wPYYTeuokiVlajiKC0N2t78Dhsxt3F&#10;zSRssg//vSkUepuP7zmb3Wgb0VMbascaZpkCQVw4U3Op4ef7+LYCESKywcYxaXhQgN128rLB3LiB&#10;v6i/xFKkEA45aqhi9LmUoajIYsicJ07czbUWY4JtKU2LQwq3jZwrtZQWa04NFXo6VFTcL53VsFio&#10;a+/Pys+HUJ/KsZPdp5dav07H/RpEpDH+i//cHybNf4ffX9IBcvs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puMRvwAAANsAAAAPAAAAAAAAAAAAAAAAAJgCAABkcnMvZG93bnJl&#10;di54bWxQSwUGAAAAAAQABAD1AAAAhAMAAAAA&#10;" adj="-16759,34870" fillcolor="#cfcdcd [2894]" strokecolor="black [3213]" strokeweight="1pt">
                  <v:textbox>
                    <w:txbxContent>
                      <w:p w:rsidR="00914346" w:rsidRPr="00914346" w:rsidRDefault="00914346" w:rsidP="00914346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 w:rsidRPr="00914346"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>Генеральная совокупность</w:t>
                        </w:r>
                      </w:p>
                    </w:txbxContent>
                  </v:textbox>
                  <o:callout v:ext="edit" minusy="t"/>
                </v:shape>
                <v:shape id="Выноска 1 (с границей) 20" o:spid="_x0000_s1030" type="#_x0000_t44" style="position:absolute;top:14396;width:10407;height:2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aNDMAA&#10;AADbAAAADwAAAGRycy9kb3ducmV2LnhtbERPy4rCMBTdC/5DuII7TRWUsWMUEWZwo/iCmdldmmtT&#10;2tyUJmr1681iwOXhvOfL1lbiRo0vHCsYDRMQxJnTBecKzqevwQcIH5A1Vo5JwYM8LBfdzhxT7e58&#10;oNsx5CKGsE9RgQmhTqX0mSGLfuhq4shdXGMxRNjkUjd4j+G2kuMkmUqLBccGgzWtDWXl8WoV/Nny&#10;UM5o9/O7PX8/9xNTbgMmSvV77eoTRKA2vMX/7o1WMI7r45f4A+Ti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/aNDMAAAADbAAAADwAAAAAAAAAAAAAAAACYAgAAZHJzL2Rvd25y&#10;ZXYueG1sUEsFBgAAAAAEAAQA9QAAAIUDAAAAAA==&#10;" adj="38760,-16354,22830,5429" fillcolor="#cfcdcd [2894]" strokecolor="black [3213]" strokeweight="1pt">
                  <v:textbox>
                    <w:txbxContent>
                      <w:p w:rsidR="00914346" w:rsidRPr="00914346" w:rsidRDefault="00914346" w:rsidP="00914346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 w:rsidRPr="00914346"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>Выборка</w:t>
                        </w:r>
                      </w:p>
                    </w:txbxContent>
                  </v:textbox>
                  <o:callout v:ext="edit" minusx="t"/>
                </v:shape>
              </v:group>
            </w:pict>
          </mc:Fallback>
        </mc:AlternateContent>
      </w:r>
    </w:p>
    <w:p w:rsidR="00433794" w:rsidRPr="00433794" w:rsidRDefault="00433794" w:rsidP="00433794">
      <w:pPr>
        <w:rPr>
          <w:rFonts w:ascii="Times New Roman" w:hAnsi="Times New Roman" w:cs="Times New Roman"/>
          <w:sz w:val="28"/>
        </w:rPr>
      </w:pPr>
    </w:p>
    <w:p w:rsidR="00433794" w:rsidRPr="00433794" w:rsidRDefault="00433794" w:rsidP="00433794">
      <w:pPr>
        <w:rPr>
          <w:rFonts w:ascii="Times New Roman" w:hAnsi="Times New Roman" w:cs="Times New Roman"/>
          <w:sz w:val="28"/>
        </w:rPr>
      </w:pPr>
    </w:p>
    <w:p w:rsidR="00433794" w:rsidRPr="00433794" w:rsidRDefault="00433794" w:rsidP="00433794">
      <w:pPr>
        <w:rPr>
          <w:rFonts w:ascii="Times New Roman" w:hAnsi="Times New Roman" w:cs="Times New Roman"/>
          <w:sz w:val="28"/>
        </w:rPr>
      </w:pPr>
    </w:p>
    <w:p w:rsidR="00433794" w:rsidRPr="00433794" w:rsidRDefault="00433794" w:rsidP="00433794">
      <w:pPr>
        <w:rPr>
          <w:rFonts w:ascii="Times New Roman" w:hAnsi="Times New Roman" w:cs="Times New Roman"/>
          <w:sz w:val="28"/>
        </w:rPr>
      </w:pPr>
    </w:p>
    <w:p w:rsidR="00433794" w:rsidRPr="00433794" w:rsidRDefault="00433794" w:rsidP="00433794">
      <w:pPr>
        <w:rPr>
          <w:rFonts w:ascii="Times New Roman" w:hAnsi="Times New Roman" w:cs="Times New Roman"/>
          <w:sz w:val="28"/>
        </w:rPr>
      </w:pPr>
    </w:p>
    <w:p w:rsidR="00433794" w:rsidRDefault="00433794" w:rsidP="00433794">
      <w:pPr>
        <w:rPr>
          <w:rFonts w:ascii="Times New Roman" w:hAnsi="Times New Roman" w:cs="Times New Roman"/>
          <w:sz w:val="28"/>
        </w:rPr>
      </w:pPr>
    </w:p>
    <w:p w:rsidR="00354E8D" w:rsidRDefault="00354E8D" w:rsidP="00433794">
      <w:pPr>
        <w:jc w:val="center"/>
        <w:rPr>
          <w:rFonts w:ascii="Times New Roman" w:hAnsi="Times New Roman" w:cs="Times New Roman"/>
          <w:sz w:val="28"/>
        </w:rPr>
      </w:pPr>
    </w:p>
    <w:p w:rsidR="00433794" w:rsidRDefault="00433794" w:rsidP="00433794">
      <w:pPr>
        <w:jc w:val="center"/>
        <w:rPr>
          <w:rFonts w:ascii="Times New Roman" w:hAnsi="Times New Roman" w:cs="Times New Roman"/>
          <w:sz w:val="28"/>
        </w:rPr>
      </w:pPr>
    </w:p>
    <w:p w:rsidR="00433794" w:rsidRPr="00433794" w:rsidRDefault="00433794" w:rsidP="00433794">
      <w:pPr>
        <w:rPr>
          <w:rFonts w:ascii="Times New Roman" w:hAnsi="Times New Roman" w:cs="Times New Roman"/>
          <w:sz w:val="28"/>
        </w:rPr>
      </w:pPr>
    </w:p>
    <w:p w:rsidR="00252EB8" w:rsidRDefault="00252EB8" w:rsidP="00CD65D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330DB8" wp14:editId="7D36C0EB">
            <wp:extent cx="3404681" cy="4535258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500" t="23034" r="68720" b="4437"/>
                    <a:stretch/>
                  </pic:blipFill>
                  <pic:spPr bwMode="auto">
                    <a:xfrm>
                      <a:off x="0" y="0"/>
                      <a:ext cx="3456590" cy="460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5D7" w:rsidRDefault="00CD65D7" w:rsidP="00BE71F1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 – Таблица частот</w:t>
      </w:r>
    </w:p>
    <w:p w:rsidR="005F42B5" w:rsidRDefault="005F42B5" w:rsidP="00BE71F1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252EB8" w:rsidRDefault="00252EB8" w:rsidP="00CD65D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6334C9B" wp14:editId="3D479927">
            <wp:extent cx="2412288" cy="3836116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366" t="52677" r="57827" b="4355"/>
                    <a:stretch/>
                  </pic:blipFill>
                  <pic:spPr bwMode="auto">
                    <a:xfrm>
                      <a:off x="0" y="0"/>
                      <a:ext cx="2412460" cy="383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EB8" w:rsidRDefault="00CD65D7" w:rsidP="007923E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 – График гистограммы частот</w:t>
      </w:r>
    </w:p>
    <w:p w:rsidR="00252EB8" w:rsidRPr="00CD65D7" w:rsidRDefault="00252EB8" w:rsidP="0011772A">
      <w:pPr>
        <w:pStyle w:val="a8"/>
        <w:numPr>
          <w:ilvl w:val="0"/>
          <w:numId w:val="2"/>
        </w:numPr>
        <w:spacing w:after="0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4" w:name="_Toc115379127"/>
      <w:r w:rsidRPr="00CD65D7">
        <w:rPr>
          <w:rFonts w:ascii="Times New Roman" w:hAnsi="Times New Roman" w:cs="Times New Roman"/>
          <w:b/>
          <w:sz w:val="28"/>
        </w:rPr>
        <w:lastRenderedPageBreak/>
        <w:t xml:space="preserve">Таблица и </w:t>
      </w:r>
      <w:r w:rsidR="00CD65D7" w:rsidRPr="00CD65D7">
        <w:rPr>
          <w:rFonts w:ascii="Times New Roman" w:hAnsi="Times New Roman" w:cs="Times New Roman"/>
          <w:b/>
          <w:sz w:val="28"/>
        </w:rPr>
        <w:t>график гистограммы</w:t>
      </w:r>
      <w:r w:rsidRPr="00CD65D7">
        <w:rPr>
          <w:rFonts w:ascii="Times New Roman" w:hAnsi="Times New Roman" w:cs="Times New Roman"/>
          <w:b/>
          <w:sz w:val="28"/>
        </w:rPr>
        <w:t xml:space="preserve"> накопленных частот</w:t>
      </w:r>
      <w:bookmarkEnd w:id="4"/>
    </w:p>
    <w:p w:rsidR="007923E5" w:rsidRPr="007923E5" w:rsidRDefault="007923E5" w:rsidP="007923E5">
      <w:pPr>
        <w:spacing w:after="0"/>
        <w:ind w:left="709"/>
        <w:jc w:val="both"/>
        <w:rPr>
          <w:rFonts w:ascii="Times New Roman" w:hAnsi="Times New Roman" w:cs="Times New Roman"/>
          <w:noProof/>
          <w:sz w:val="28"/>
          <w:u w:val="single"/>
          <w:lang w:eastAsia="ru-RU"/>
        </w:rPr>
      </w:pPr>
      <w:r w:rsidRPr="007923E5">
        <w:rPr>
          <w:rFonts w:ascii="Times New Roman" w:hAnsi="Times New Roman" w:cs="Times New Roman"/>
          <w:noProof/>
          <w:sz w:val="28"/>
          <w:u w:val="single"/>
          <w:lang w:eastAsia="ru-RU"/>
        </w:rPr>
        <w:t>Гистограмма частот.</w:t>
      </w:r>
    </w:p>
    <w:p w:rsidR="00C62A2A" w:rsidRDefault="00C62A2A" w:rsidP="00C62A2A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Гистограмма частот – это ступенчатая фигура, состоящая из прямоугольников, основаниями которых служат частичные интервалы.</w:t>
      </w:r>
    </w:p>
    <w:p w:rsidR="00C62A2A" w:rsidRDefault="00C62A2A" w:rsidP="00C62A2A">
      <w:pPr>
        <w:spacing w:after="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C62A2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976664" cy="2057018"/>
            <wp:effectExtent l="0" t="0" r="0" b="635"/>
            <wp:docPr id="21" name="Рисунок 21" descr="https://pdnr.ru/studopedianet/baza19/3890207909224.files/image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dnr.ru/studopedianet/baza19/3890207909224.files/image0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25"/>
                    <a:stretch/>
                  </pic:blipFill>
                  <pic:spPr bwMode="auto">
                    <a:xfrm>
                      <a:off x="0" y="0"/>
                      <a:ext cx="2996202" cy="207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A2A" w:rsidRDefault="00C62A2A" w:rsidP="00C62A2A">
      <w:pPr>
        <w:spacing w:after="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3 – Пример гистограммы частот</w:t>
      </w:r>
    </w:p>
    <w:p w:rsidR="00DD6441" w:rsidRDefault="00DD6441" w:rsidP="00C62A2A">
      <w:pPr>
        <w:spacing w:after="0"/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735DDF" w:rsidRDefault="00735DDF" w:rsidP="00735DDF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Частотой случайного события в серии испытаний называется отношение числа испытаний, в которых это событие наступило, к числу всех испытаний.</w:t>
      </w:r>
    </w:p>
    <w:p w:rsidR="007923E5" w:rsidRPr="007923E5" w:rsidRDefault="007923E5" w:rsidP="007923E5">
      <w:pPr>
        <w:spacing w:after="0"/>
        <w:ind w:left="709"/>
        <w:jc w:val="both"/>
        <w:rPr>
          <w:rFonts w:ascii="Times New Roman" w:hAnsi="Times New Roman" w:cs="Times New Roman"/>
          <w:noProof/>
          <w:sz w:val="28"/>
          <w:u w:val="single"/>
          <w:lang w:eastAsia="ru-RU"/>
        </w:rPr>
      </w:pPr>
      <w:r w:rsidRPr="007923E5">
        <w:rPr>
          <w:rFonts w:ascii="Times New Roman" w:hAnsi="Times New Roman" w:cs="Times New Roman"/>
          <w:noProof/>
          <w:sz w:val="28"/>
          <w:u w:val="single"/>
          <w:lang w:eastAsia="ru-RU"/>
        </w:rPr>
        <w:t>Гистограмма накопленных частот.</w:t>
      </w:r>
    </w:p>
    <w:p w:rsidR="007923E5" w:rsidRDefault="00C62A2A" w:rsidP="00C62A2A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Гистограмма накопленных частот отличается от гистограммы распределения тем, что высота каждого столбца пропорциональна частоте, накопленной к интервалу.</w:t>
      </w:r>
    </w:p>
    <w:p w:rsidR="00C62A2A" w:rsidRDefault="00C62A2A" w:rsidP="00C62A2A">
      <w:pPr>
        <w:spacing w:after="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C62A2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638145" cy="1646352"/>
            <wp:effectExtent l="0" t="0" r="635" b="0"/>
            <wp:docPr id="22" name="Рисунок 22" descr="https://myslide.ru/documents_7/6bb964729d75ee058ac94b4912cd53bc/i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yslide.ru/documents_7/6bb964729d75ee058ac94b4912cd53bc/img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7" t="21847" r="9099" b="29212"/>
                    <a:stretch/>
                  </pic:blipFill>
                  <pic:spPr bwMode="auto">
                    <a:xfrm>
                      <a:off x="0" y="0"/>
                      <a:ext cx="3667851" cy="165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A2A" w:rsidRDefault="00C62A2A" w:rsidP="00C62A2A">
      <w:pPr>
        <w:spacing w:after="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4 – Пример гистограммы накопленных частот</w:t>
      </w:r>
    </w:p>
    <w:p w:rsidR="00DD6441" w:rsidRDefault="00DD6441" w:rsidP="00C62A2A">
      <w:pPr>
        <w:spacing w:after="0"/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735DDF" w:rsidRPr="00735DDF" w:rsidRDefault="00735DDF" w:rsidP="00735DDF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Накопленные частоты показывают, сколько единиц совокупности не превышают заданного значения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>
        <w:rPr>
          <w:rFonts w:ascii="Times New Roman" w:hAnsi="Times New Roman" w:cs="Times New Roman"/>
          <w:noProof/>
          <w:sz w:val="28"/>
          <w:lang w:eastAsia="ru-RU"/>
        </w:rPr>
        <w:t>.</w:t>
      </w:r>
    </w:p>
    <w:p w:rsidR="007923E5" w:rsidRPr="007923E5" w:rsidRDefault="007923E5" w:rsidP="007923E5">
      <w:pPr>
        <w:spacing w:after="0"/>
        <w:ind w:left="709"/>
        <w:jc w:val="both"/>
        <w:rPr>
          <w:rFonts w:ascii="Times New Roman" w:hAnsi="Times New Roman" w:cs="Times New Roman"/>
          <w:noProof/>
          <w:sz w:val="28"/>
          <w:u w:val="single"/>
          <w:lang w:eastAsia="ru-RU"/>
        </w:rPr>
      </w:pPr>
      <w:r w:rsidRPr="007923E5">
        <w:rPr>
          <w:rFonts w:ascii="Times New Roman" w:hAnsi="Times New Roman" w:cs="Times New Roman"/>
          <w:noProof/>
          <w:sz w:val="28"/>
          <w:u w:val="single"/>
          <w:lang w:eastAsia="ru-RU"/>
        </w:rPr>
        <w:t>Функция распределения.</w:t>
      </w:r>
    </w:p>
    <w:p w:rsidR="007923E5" w:rsidRDefault="00735DDF" w:rsidP="00C62A2A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Функция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F</w:t>
      </w:r>
      <w:r w:rsidRPr="00735DDF">
        <w:rPr>
          <w:rFonts w:ascii="Times New Roman" w:hAnsi="Times New Roman" w:cs="Times New Roman"/>
          <w:noProof/>
          <w:sz w:val="28"/>
          <w:lang w:eastAsia="ru-RU"/>
        </w:rPr>
        <w:t>(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 w:rsidRPr="00735DDF">
        <w:rPr>
          <w:rFonts w:ascii="Times New Roman" w:hAnsi="Times New Roman" w:cs="Times New Roman"/>
          <w:noProof/>
          <w:sz w:val="28"/>
          <w:lang w:eastAsia="ru-RU"/>
        </w:rPr>
        <w:t xml:space="preserve">) 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распределения равна вероятности того, что случайная величина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 w:rsidRPr="00735DDF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примет значение меньше заданного числа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>
        <w:rPr>
          <w:rFonts w:ascii="Times New Roman" w:hAnsi="Times New Roman" w:cs="Times New Roman"/>
          <w:noProof/>
          <w:sz w:val="28"/>
          <w:lang w:eastAsia="ru-RU"/>
        </w:rPr>
        <w:t>.</w:t>
      </w:r>
    </w:p>
    <w:p w:rsidR="00735DDF" w:rsidRPr="001644D1" w:rsidRDefault="00735DDF" w:rsidP="00735DDF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val="en-US" w:eastAsia="ru-RU"/>
        </w:rPr>
        <w:t>F</w:t>
      </w:r>
      <w:r w:rsidRPr="001644D1">
        <w:rPr>
          <w:rFonts w:ascii="Times New Roman" w:hAnsi="Times New Roman" w:cs="Times New Roman"/>
          <w:noProof/>
          <w:sz w:val="28"/>
          <w:lang w:eastAsia="ru-RU"/>
        </w:rPr>
        <w:t>(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 w:rsidRPr="001644D1">
        <w:rPr>
          <w:rFonts w:ascii="Times New Roman" w:hAnsi="Times New Roman" w:cs="Times New Roman"/>
          <w:noProof/>
          <w:sz w:val="28"/>
          <w:lang w:eastAsia="ru-RU"/>
        </w:rPr>
        <w:t>)=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P</w:t>
      </w:r>
      <w:r w:rsidRPr="001644D1">
        <w:rPr>
          <w:rFonts w:ascii="Times New Roman" w:hAnsi="Times New Roman" w:cs="Times New Roman"/>
          <w:noProof/>
          <w:sz w:val="28"/>
          <w:lang w:eastAsia="ru-RU"/>
        </w:rPr>
        <w:t>(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 w:rsidRPr="001644D1">
        <w:rPr>
          <w:rFonts w:ascii="Times New Roman" w:hAnsi="Times New Roman" w:cs="Times New Roman"/>
          <w:noProof/>
          <w:sz w:val="28"/>
          <w:lang w:eastAsia="ru-RU"/>
        </w:rPr>
        <w:t>&lt;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 w:rsidRPr="001644D1">
        <w:rPr>
          <w:rFonts w:ascii="Times New Roman" w:hAnsi="Times New Roman" w:cs="Times New Roman"/>
          <w:noProof/>
          <w:sz w:val="28"/>
          <w:lang w:eastAsia="ru-RU"/>
        </w:rPr>
        <w:t>)</w:t>
      </w:r>
    </w:p>
    <w:p w:rsidR="007923E5" w:rsidRPr="007923E5" w:rsidRDefault="007923E5" w:rsidP="007923E5">
      <w:pPr>
        <w:spacing w:after="0"/>
        <w:ind w:left="709"/>
        <w:jc w:val="both"/>
        <w:rPr>
          <w:rFonts w:ascii="Times New Roman" w:hAnsi="Times New Roman" w:cs="Times New Roman"/>
          <w:noProof/>
          <w:sz w:val="28"/>
          <w:u w:val="single"/>
          <w:lang w:eastAsia="ru-RU"/>
        </w:rPr>
      </w:pPr>
      <w:r w:rsidRPr="007923E5">
        <w:rPr>
          <w:rFonts w:ascii="Times New Roman" w:hAnsi="Times New Roman" w:cs="Times New Roman"/>
          <w:noProof/>
          <w:sz w:val="28"/>
          <w:u w:val="single"/>
          <w:lang w:eastAsia="ru-RU"/>
        </w:rPr>
        <w:t>Плотность распределения.</w:t>
      </w:r>
    </w:p>
    <w:p w:rsidR="0002422F" w:rsidRDefault="00735DDF" w:rsidP="00735DDF">
      <w:pPr>
        <w:spacing w:after="0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ab/>
        <w:t xml:space="preserve">Плотность распределения показывает, как часто значение случайной величины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 w:rsidRPr="00735DDF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появляется в окрестности точки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 w:rsidRPr="00735DDF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>при повторении опытов.</w:t>
      </w:r>
    </w:p>
    <w:p w:rsidR="0002422F" w:rsidRDefault="0002422F" w:rsidP="00CD65D7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</w:p>
    <w:p w:rsidR="00252EB8" w:rsidRDefault="00252EB8" w:rsidP="00CD65D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0B8267" wp14:editId="7CC387DD">
            <wp:extent cx="4805463" cy="39105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619" t="51594" r="68886" b="4675"/>
                    <a:stretch/>
                  </pic:blipFill>
                  <pic:spPr bwMode="auto">
                    <a:xfrm>
                      <a:off x="0" y="0"/>
                      <a:ext cx="4825433" cy="392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5D7" w:rsidRDefault="00FA6512" w:rsidP="00CD65D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</w:t>
      </w:r>
      <w:r w:rsidR="00CD65D7">
        <w:rPr>
          <w:rFonts w:ascii="Times New Roman" w:hAnsi="Times New Roman" w:cs="Times New Roman"/>
          <w:sz w:val="28"/>
        </w:rPr>
        <w:t xml:space="preserve"> – Таблица накопленных частот</w:t>
      </w:r>
    </w:p>
    <w:p w:rsidR="00252EB8" w:rsidRDefault="00252EB8" w:rsidP="00252EB8">
      <w:pPr>
        <w:spacing w:after="0"/>
        <w:ind w:firstLine="709"/>
        <w:jc w:val="both"/>
        <w:rPr>
          <w:noProof/>
          <w:lang w:eastAsia="ru-RU"/>
        </w:rPr>
      </w:pPr>
    </w:p>
    <w:p w:rsidR="00252EB8" w:rsidRDefault="00252EB8" w:rsidP="00CD65D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D808377" wp14:editId="311621D8">
            <wp:extent cx="3005847" cy="4528294"/>
            <wp:effectExtent l="0" t="0" r="444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301" t="48308" r="48088" b="4195"/>
                    <a:stretch/>
                  </pic:blipFill>
                  <pic:spPr bwMode="auto">
                    <a:xfrm>
                      <a:off x="0" y="0"/>
                      <a:ext cx="3024405" cy="455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5D7" w:rsidRDefault="00FA6512" w:rsidP="00CD65D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</w:t>
      </w:r>
      <w:r w:rsidR="00CD65D7">
        <w:rPr>
          <w:rFonts w:ascii="Times New Roman" w:hAnsi="Times New Roman" w:cs="Times New Roman"/>
          <w:sz w:val="28"/>
        </w:rPr>
        <w:t xml:space="preserve"> – График гистограммы накопленных частот</w:t>
      </w:r>
    </w:p>
    <w:p w:rsidR="00245361" w:rsidRPr="00C83A22" w:rsidRDefault="00C83A22" w:rsidP="0011772A">
      <w:pPr>
        <w:pStyle w:val="a8"/>
        <w:numPr>
          <w:ilvl w:val="0"/>
          <w:numId w:val="2"/>
        </w:numPr>
        <w:spacing w:after="0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5" w:name="_Toc115379128"/>
      <w:r w:rsidRPr="00C83A22">
        <w:rPr>
          <w:rFonts w:ascii="Times New Roman" w:hAnsi="Times New Roman" w:cs="Times New Roman"/>
          <w:b/>
          <w:sz w:val="28"/>
        </w:rPr>
        <w:lastRenderedPageBreak/>
        <w:t>Оценки основных числовых характеристик</w:t>
      </w:r>
      <w:bookmarkEnd w:id="5"/>
    </w:p>
    <w:p w:rsidR="00810E05" w:rsidRPr="00810E05" w:rsidRDefault="00810E0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810E05">
        <w:rPr>
          <w:rFonts w:ascii="Times New Roman" w:hAnsi="Times New Roman" w:cs="Times New Roman"/>
          <w:sz w:val="28"/>
          <w:u w:val="single"/>
        </w:rPr>
        <w:t>Оценка среднего и стандартного отклонения.</w:t>
      </w:r>
    </w:p>
    <w:p w:rsidR="00810E05" w:rsidRDefault="00180976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Среднее отклонение – это среднее из абсолютных значений отклонений отдельных вариантов от их средней величины.</w:t>
      </w:r>
    </w:p>
    <w:p w:rsidR="0026392F" w:rsidRDefault="0026392F" w:rsidP="0026392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Стандартное отклонение – оценка среднеквадратичного отклонения случайной величины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26392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относительно её математического ожидания на основе несмещенной оценки её дисперсии.</w:t>
      </w:r>
    </w:p>
    <w:p w:rsidR="00810E05" w:rsidRPr="00810E05" w:rsidRDefault="00810E0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810E05">
        <w:rPr>
          <w:rFonts w:ascii="Times New Roman" w:hAnsi="Times New Roman" w:cs="Times New Roman"/>
          <w:sz w:val="28"/>
          <w:u w:val="single"/>
        </w:rPr>
        <w:t>Дисперсия.</w:t>
      </w:r>
    </w:p>
    <w:p w:rsidR="00245361" w:rsidRDefault="00180976" w:rsidP="00C13DB9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Дисперсия – это средний квадрат отклонений индивидуальных значений признаков от их средней величины.</w:t>
      </w:r>
    </w:p>
    <w:p w:rsidR="0006010B" w:rsidRPr="00C13DB9" w:rsidRDefault="0006010B" w:rsidP="00C13DB9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45361" w:rsidRDefault="00245361" w:rsidP="0049362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2F0F2E2" wp14:editId="558A7A86">
            <wp:extent cx="3375497" cy="29427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676" t="80893" r="83470" b="4169"/>
                    <a:stretch/>
                  </pic:blipFill>
                  <pic:spPr bwMode="auto">
                    <a:xfrm>
                      <a:off x="0" y="0"/>
                      <a:ext cx="3549149" cy="309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441" w:rsidRDefault="00B74913" w:rsidP="008D03EE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</w:t>
      </w:r>
      <w:r w:rsidR="00493625">
        <w:rPr>
          <w:rFonts w:ascii="Times New Roman" w:hAnsi="Times New Roman" w:cs="Times New Roman"/>
          <w:sz w:val="28"/>
        </w:rPr>
        <w:t xml:space="preserve"> – Оценки основных числовых характеристик</w:t>
      </w:r>
    </w:p>
    <w:p w:rsidR="00C13DB9" w:rsidRDefault="00C13DB9" w:rsidP="008D03EE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245361" w:rsidRDefault="00810E05" w:rsidP="008D03EE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 результатов можно сказать, что математическое ожидание (</w:t>
      </w:r>
      <w:r>
        <w:rPr>
          <w:rFonts w:ascii="Times New Roman" w:hAnsi="Times New Roman" w:cs="Times New Roman"/>
          <w:sz w:val="28"/>
          <w:lang w:val="en-US"/>
        </w:rPr>
        <w:t>m</w:t>
      </w:r>
      <w:r w:rsidRPr="00493625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28"/>
        </w:rPr>
        <w:t>) равно 0,8299481, дисперсия</w:t>
      </w:r>
      <w:r w:rsidRPr="0049362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disp</w:t>
      </w:r>
      <w:proofErr w:type="spellEnd"/>
      <w:r>
        <w:rPr>
          <w:rFonts w:ascii="Times New Roman" w:hAnsi="Times New Roman" w:cs="Times New Roman"/>
          <w:sz w:val="28"/>
        </w:rPr>
        <w:t>) 0,7231615 и среднеквадратическое отклонение</w:t>
      </w:r>
      <w:r w:rsidRPr="0049362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proofErr w:type="spellStart"/>
      <w:r>
        <w:rPr>
          <w:rFonts w:ascii="Times New Roman" w:hAnsi="Times New Roman" w:cs="Times New Roman"/>
          <w:sz w:val="28"/>
          <w:lang w:val="en-US"/>
        </w:rPr>
        <w:t>sqo</w:t>
      </w:r>
      <w:proofErr w:type="spellEnd"/>
      <w:r>
        <w:rPr>
          <w:rFonts w:ascii="Times New Roman" w:hAnsi="Times New Roman" w:cs="Times New Roman"/>
          <w:sz w:val="28"/>
        </w:rPr>
        <w:t>) 0,8503891.</w:t>
      </w:r>
    </w:p>
    <w:p w:rsidR="00994602" w:rsidRDefault="00994602" w:rsidP="008D03EE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45361" w:rsidRPr="00493625" w:rsidRDefault="00245361" w:rsidP="0011772A">
      <w:pPr>
        <w:pStyle w:val="a8"/>
        <w:numPr>
          <w:ilvl w:val="0"/>
          <w:numId w:val="2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6" w:name="_Toc115379129"/>
      <w:r w:rsidRPr="00493625">
        <w:rPr>
          <w:rFonts w:ascii="Times New Roman" w:hAnsi="Times New Roman" w:cs="Times New Roman"/>
          <w:b/>
          <w:sz w:val="28"/>
        </w:rPr>
        <w:t>Доверительные интервалы</w:t>
      </w:r>
      <w:r w:rsidR="00493625" w:rsidRPr="00493625">
        <w:rPr>
          <w:rFonts w:ascii="Times New Roman" w:hAnsi="Times New Roman" w:cs="Times New Roman"/>
          <w:b/>
          <w:sz w:val="28"/>
        </w:rPr>
        <w:t xml:space="preserve"> для оценок математического ожидания и дисперсии</w:t>
      </w:r>
      <w:bookmarkEnd w:id="6"/>
    </w:p>
    <w:p w:rsidR="00BA1C0D" w:rsidRPr="00BA1C0D" w:rsidRDefault="00BA1C0D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BA1C0D">
        <w:rPr>
          <w:rFonts w:ascii="Times New Roman" w:hAnsi="Times New Roman" w:cs="Times New Roman"/>
          <w:sz w:val="28"/>
          <w:u w:val="single"/>
        </w:rPr>
        <w:t>Доверительный интервал для среднего.</w:t>
      </w:r>
    </w:p>
    <w:p w:rsidR="00BA1C0D" w:rsidRDefault="008D03EE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Наряду с выборочным средним, которое является точечной оценкой параметра, часто приводит интервальные оценки.</w:t>
      </w:r>
    </w:p>
    <w:p w:rsidR="008D03EE" w:rsidRDefault="008D03EE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Доверительный интервал – это диапазон значений, внутри которого находится средняя популяция с вероятностью 95%, 99%.</w:t>
      </w:r>
    </w:p>
    <w:p w:rsidR="00493625" w:rsidRPr="00BA1C0D" w:rsidRDefault="00BA1C0D" w:rsidP="00245361">
      <w:pPr>
        <w:spacing w:after="0"/>
        <w:ind w:firstLine="709"/>
        <w:jc w:val="both"/>
        <w:rPr>
          <w:rFonts w:ascii="Times New Roman" w:hAnsi="Times New Roman" w:cs="Times New Roman"/>
          <w:noProof/>
          <w:sz w:val="36"/>
          <w:u w:val="single"/>
          <w:lang w:eastAsia="ru-RU"/>
        </w:rPr>
      </w:pPr>
      <w:r w:rsidRPr="00BA1C0D">
        <w:rPr>
          <w:rFonts w:ascii="Times New Roman" w:hAnsi="Times New Roman" w:cs="Times New Roman"/>
          <w:sz w:val="28"/>
          <w:u w:val="single"/>
        </w:rPr>
        <w:t>Сравнение эмпирического среднего с генеральным средним.</w:t>
      </w:r>
    </w:p>
    <w:p w:rsidR="008D03EE" w:rsidRDefault="008D03EE" w:rsidP="008D03EE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Эмпирическая функция распределения выборки служит для оценки теоретической функции распределения генеральной совокупности.</w:t>
      </w:r>
    </w:p>
    <w:p w:rsidR="00C13DB9" w:rsidRPr="00BA1C0D" w:rsidRDefault="00C13DB9" w:rsidP="008D03EE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</w:p>
    <w:p w:rsidR="00BA1C0D" w:rsidRDefault="008D03EE" w:rsidP="008D03EE">
      <w:pPr>
        <w:spacing w:after="0"/>
        <w:jc w:val="center"/>
        <w:rPr>
          <w:noProof/>
          <w:lang w:eastAsia="ru-RU"/>
        </w:rPr>
      </w:pPr>
      <w:r w:rsidRPr="008D03EE">
        <w:rPr>
          <w:noProof/>
          <w:lang w:eastAsia="ru-RU"/>
        </w:rPr>
        <w:lastRenderedPageBreak/>
        <w:drawing>
          <wp:inline distT="0" distB="0" distL="0" distR="0">
            <wp:extent cx="2185954" cy="1476996"/>
            <wp:effectExtent l="0" t="0" r="5080" b="9525"/>
            <wp:docPr id="23" name="Рисунок 23" descr="https://present5.com/presentation/90951405_160159161/image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resent5.com/presentation/90951405_160159161/image-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9" t="17391" r="6697" b="21168"/>
                    <a:stretch/>
                  </pic:blipFill>
                  <pic:spPr bwMode="auto">
                    <a:xfrm>
                      <a:off x="0" y="0"/>
                      <a:ext cx="2215184" cy="149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3EE" w:rsidRDefault="008D03EE" w:rsidP="008D03EE">
      <w:pPr>
        <w:spacing w:after="0"/>
        <w:jc w:val="center"/>
        <w:rPr>
          <w:rFonts w:ascii="Times New Roman" w:hAnsi="Times New Roman" w:cs="Times New Roman"/>
          <w:sz w:val="28"/>
        </w:rPr>
      </w:pPr>
      <w:r w:rsidRPr="008D03EE">
        <w:rPr>
          <w:rFonts w:ascii="Times New Roman" w:hAnsi="Times New Roman" w:cs="Times New Roman"/>
          <w:noProof/>
          <w:sz w:val="28"/>
          <w:lang w:eastAsia="ru-RU"/>
        </w:rPr>
        <w:t>Рисунок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8 – Сравнение </w:t>
      </w:r>
      <w:r w:rsidRPr="008D03EE">
        <w:rPr>
          <w:rFonts w:ascii="Times New Roman" w:hAnsi="Times New Roman" w:cs="Times New Roman"/>
          <w:sz w:val="28"/>
        </w:rPr>
        <w:t>эмпирического среднего с генеральным средним</w:t>
      </w:r>
    </w:p>
    <w:p w:rsidR="0006010B" w:rsidRPr="008D03EE" w:rsidRDefault="0006010B" w:rsidP="008D03EE">
      <w:pPr>
        <w:spacing w:after="0"/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245361" w:rsidRDefault="00493625" w:rsidP="0049362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22EBB4A" wp14:editId="55D3A859">
            <wp:extent cx="3307405" cy="150605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727" t="83976" r="79870" b="4180"/>
                    <a:stretch/>
                  </pic:blipFill>
                  <pic:spPr bwMode="auto">
                    <a:xfrm>
                      <a:off x="0" y="0"/>
                      <a:ext cx="3365125" cy="153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625" w:rsidRDefault="004605D1" w:rsidP="0049362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</w:t>
      </w:r>
      <w:r w:rsidR="00493625">
        <w:rPr>
          <w:rFonts w:ascii="Times New Roman" w:hAnsi="Times New Roman" w:cs="Times New Roman"/>
          <w:sz w:val="28"/>
        </w:rPr>
        <w:t xml:space="preserve"> – Доверительные интервалы</w:t>
      </w:r>
    </w:p>
    <w:p w:rsidR="00245361" w:rsidRDefault="00245361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625" w:rsidRPr="002D1D03" w:rsidRDefault="00493625" w:rsidP="002D1D03">
      <w:pPr>
        <w:pStyle w:val="a8"/>
        <w:numPr>
          <w:ilvl w:val="0"/>
          <w:numId w:val="2"/>
        </w:numPr>
        <w:spacing w:after="0"/>
        <w:outlineLvl w:val="1"/>
        <w:rPr>
          <w:rFonts w:ascii="Times New Roman" w:hAnsi="Times New Roman" w:cs="Times New Roman"/>
          <w:b/>
          <w:sz w:val="28"/>
        </w:rPr>
      </w:pPr>
      <w:bookmarkStart w:id="7" w:name="_Toc115379130"/>
      <w:r w:rsidRPr="002D1D03">
        <w:rPr>
          <w:rFonts w:ascii="Times New Roman" w:hAnsi="Times New Roman" w:cs="Times New Roman"/>
          <w:b/>
          <w:sz w:val="28"/>
        </w:rPr>
        <w:t>Х</w:t>
      </w:r>
      <w:r w:rsidRPr="00B03CBE">
        <w:rPr>
          <w:rFonts w:ascii="Times New Roman" w:hAnsi="Times New Roman" w:cs="Times New Roman"/>
          <w:b/>
          <w:sz w:val="28"/>
          <w:vertAlign w:val="superscript"/>
        </w:rPr>
        <w:t>2</w:t>
      </w:r>
      <w:r w:rsidR="00B03CBE">
        <w:rPr>
          <w:rFonts w:ascii="Times New Roman" w:hAnsi="Times New Roman" w:cs="Times New Roman"/>
          <w:b/>
          <w:sz w:val="28"/>
        </w:rPr>
        <w:t>-</w:t>
      </w:r>
      <w:r w:rsidRPr="002D1D03">
        <w:rPr>
          <w:rFonts w:ascii="Times New Roman" w:hAnsi="Times New Roman" w:cs="Times New Roman"/>
          <w:b/>
          <w:sz w:val="28"/>
        </w:rPr>
        <w:t>к</w:t>
      </w:r>
      <w:r w:rsidR="003E6B14">
        <w:rPr>
          <w:rFonts w:ascii="Times New Roman" w:hAnsi="Times New Roman" w:cs="Times New Roman"/>
          <w:b/>
          <w:sz w:val="28"/>
        </w:rPr>
        <w:t>ритерий сравнения</w:t>
      </w:r>
      <w:bookmarkEnd w:id="7"/>
    </w:p>
    <w:p w:rsidR="00545D44" w:rsidRDefault="00B03CBE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545D44">
        <w:rPr>
          <w:rFonts w:ascii="Times New Roman" w:hAnsi="Times New Roman" w:cs="Times New Roman"/>
          <w:sz w:val="28"/>
          <w:u w:val="single"/>
        </w:rPr>
        <w:t xml:space="preserve">Нулевая гипотеза. </w:t>
      </w:r>
    </w:p>
    <w:p w:rsidR="008A07DB" w:rsidRDefault="008A07DB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Нулевая гипотеза – это гипотеза об отсутствии отличий. Это то, что мы хотим опровергнуть, если перед нами стоит задача доказать значимость различий. Гипотеза называется нулевой, потому что содержит 0.</w:t>
      </w:r>
    </w:p>
    <w:p w:rsidR="008A07DB" w:rsidRPr="008A07DB" w:rsidRDefault="008A07DB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X</w:t>
      </w:r>
      <w:r w:rsidRPr="008A07DB">
        <w:rPr>
          <w:rFonts w:ascii="Times New Roman" w:hAnsi="Times New Roman" w:cs="Times New Roman"/>
          <w:sz w:val="28"/>
          <w:vertAlign w:val="subscript"/>
        </w:rPr>
        <w:t>1</w:t>
      </w:r>
      <w:r w:rsidRPr="008A07DB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8A07DB">
        <w:rPr>
          <w:rFonts w:ascii="Times New Roman" w:hAnsi="Times New Roman" w:cs="Times New Roman"/>
          <w:sz w:val="28"/>
          <w:vertAlign w:val="subscript"/>
        </w:rPr>
        <w:t>2</w:t>
      </w:r>
      <w:r w:rsidRPr="008A07DB">
        <w:rPr>
          <w:rFonts w:ascii="Times New Roman" w:hAnsi="Times New Roman" w:cs="Times New Roman"/>
          <w:sz w:val="28"/>
        </w:rPr>
        <w:t xml:space="preserve"> = 0</w:t>
      </w:r>
    </w:p>
    <w:p w:rsidR="008A07DB" w:rsidRPr="008A07DB" w:rsidRDefault="008A07DB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X</w:t>
      </w:r>
      <w:proofErr w:type="gramStart"/>
      <w:r w:rsidRPr="008A07DB">
        <w:rPr>
          <w:rFonts w:ascii="Times New Roman" w:hAnsi="Times New Roman" w:cs="Times New Roman"/>
          <w:sz w:val="28"/>
          <w:vertAlign w:val="subscript"/>
        </w:rPr>
        <w:t>1</w:t>
      </w:r>
      <w:proofErr w:type="gramEnd"/>
      <w:r w:rsidRPr="008A07D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8A07DB">
        <w:rPr>
          <w:rFonts w:ascii="Times New Roman" w:hAnsi="Times New Roman" w:cs="Times New Roman"/>
          <w:sz w:val="28"/>
          <w:vertAlign w:val="subscript"/>
        </w:rPr>
        <w:t>2</w:t>
      </w:r>
      <w:r>
        <w:rPr>
          <w:rFonts w:ascii="Times New Roman" w:hAnsi="Times New Roman" w:cs="Times New Roman"/>
          <w:sz w:val="28"/>
        </w:rPr>
        <w:t xml:space="preserve"> – сопоставляемые значения признаков.</w:t>
      </w:r>
      <w:r w:rsidRPr="008A07DB">
        <w:rPr>
          <w:rFonts w:ascii="Times New Roman" w:hAnsi="Times New Roman" w:cs="Times New Roman"/>
          <w:sz w:val="28"/>
        </w:rPr>
        <w:t xml:space="preserve"> </w:t>
      </w:r>
    </w:p>
    <w:p w:rsidR="00545D44" w:rsidRDefault="00545D44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545D44">
        <w:rPr>
          <w:rFonts w:ascii="Times New Roman" w:hAnsi="Times New Roman" w:cs="Times New Roman"/>
          <w:sz w:val="28"/>
          <w:u w:val="single"/>
        </w:rPr>
        <w:t>Ошибки 1-го и 2-го рода.</w:t>
      </w:r>
    </w:p>
    <w:p w:rsidR="0021549A" w:rsidRDefault="0021549A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Ошибка 1 рода происходит, когда мы отвергаем нулевую гипотезу, когда она </w:t>
      </w:r>
      <w:r w:rsidR="00676F97">
        <w:rPr>
          <w:rFonts w:ascii="Times New Roman" w:hAnsi="Times New Roman" w:cs="Times New Roman"/>
          <w:sz w:val="28"/>
        </w:rPr>
        <w:t>верна</w:t>
      </w:r>
      <w:r>
        <w:rPr>
          <w:rFonts w:ascii="Times New Roman" w:hAnsi="Times New Roman" w:cs="Times New Roman"/>
          <w:sz w:val="28"/>
        </w:rPr>
        <w:t>.</w:t>
      </w:r>
    </w:p>
    <w:p w:rsidR="0021549A" w:rsidRPr="0021549A" w:rsidRDefault="0021549A" w:rsidP="004D0CFF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Ошибка 2 рода происходит, когда мы </w:t>
      </w:r>
      <w:r w:rsidR="00676F97">
        <w:rPr>
          <w:rFonts w:ascii="Times New Roman" w:hAnsi="Times New Roman" w:cs="Times New Roman"/>
          <w:sz w:val="28"/>
        </w:rPr>
        <w:t>принимаем</w:t>
      </w:r>
      <w:r>
        <w:rPr>
          <w:rFonts w:ascii="Times New Roman" w:hAnsi="Times New Roman" w:cs="Times New Roman"/>
          <w:sz w:val="28"/>
        </w:rPr>
        <w:t xml:space="preserve"> нулевую гипотезу, когда </w:t>
      </w:r>
      <w:r w:rsidR="00676F97">
        <w:rPr>
          <w:rFonts w:ascii="Times New Roman" w:hAnsi="Times New Roman" w:cs="Times New Roman"/>
          <w:sz w:val="28"/>
        </w:rPr>
        <w:t>она неверна</w:t>
      </w:r>
      <w:r>
        <w:rPr>
          <w:rFonts w:ascii="Times New Roman" w:hAnsi="Times New Roman" w:cs="Times New Roman"/>
          <w:sz w:val="28"/>
        </w:rPr>
        <w:t>.</w:t>
      </w:r>
    </w:p>
    <w:p w:rsidR="00493625" w:rsidRDefault="00B03CBE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545D44">
        <w:rPr>
          <w:rFonts w:ascii="Times New Roman" w:hAnsi="Times New Roman" w:cs="Times New Roman"/>
          <w:sz w:val="28"/>
          <w:u w:val="single"/>
        </w:rPr>
        <w:t>Уровень значимости.</w:t>
      </w:r>
    </w:p>
    <w:p w:rsidR="004D0CFF" w:rsidRPr="004D0CFF" w:rsidRDefault="004D0CFF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Уровень значимости – вероятность отклонения нулевой гипотезы при условии, что она истинная. Уровень значимости – вероятность ошибки 1 рода.</w:t>
      </w:r>
    </w:p>
    <w:p w:rsidR="00B03CBE" w:rsidRPr="00545D44" w:rsidRDefault="00545D44" w:rsidP="00545D44">
      <w:pPr>
        <w:spacing w:after="0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 w:rsidRPr="00545D44">
        <w:rPr>
          <w:rFonts w:ascii="Times New Roman" w:hAnsi="Times New Roman" w:cs="Times New Roman"/>
          <w:sz w:val="28"/>
          <w:u w:val="single"/>
        </w:rPr>
        <w:t>Х</w:t>
      </w:r>
      <w:r w:rsidRPr="004D0CFF">
        <w:rPr>
          <w:rFonts w:ascii="Times New Roman" w:hAnsi="Times New Roman" w:cs="Times New Roman"/>
          <w:sz w:val="28"/>
          <w:u w:val="single"/>
          <w:vertAlign w:val="superscript"/>
        </w:rPr>
        <w:t>2</w:t>
      </w:r>
      <w:r w:rsidR="00B03CBE" w:rsidRPr="00545D44">
        <w:rPr>
          <w:rFonts w:ascii="Times New Roman" w:hAnsi="Times New Roman" w:cs="Times New Roman"/>
          <w:sz w:val="28"/>
          <w:u w:val="single"/>
        </w:rPr>
        <w:t>-критерий сравнения.</w:t>
      </w:r>
    </w:p>
    <w:p w:rsidR="00493625" w:rsidRDefault="004D0CFF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Критерий согласия Пирсона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4D0CFF">
        <w:rPr>
          <w:rFonts w:ascii="Times New Roman" w:hAnsi="Times New Roman" w:cs="Times New Roman"/>
          <w:sz w:val="28"/>
          <w:vertAlign w:val="superscript"/>
        </w:rPr>
        <w:t>2</w:t>
      </w:r>
      <w:r>
        <w:rPr>
          <w:rFonts w:ascii="Times New Roman" w:hAnsi="Times New Roman" w:cs="Times New Roman"/>
          <w:sz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</w:rPr>
        <w:t>– один из основных, который можно представить</w:t>
      </w:r>
      <w:r w:rsidR="00EB4FB0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как сумму отношений квадратов расхождений между теоретическими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fT</w:t>
      </w:r>
      <w:proofErr w:type="spellEnd"/>
      <w:r>
        <w:rPr>
          <w:rFonts w:ascii="Times New Roman" w:hAnsi="Times New Roman" w:cs="Times New Roman"/>
          <w:sz w:val="28"/>
        </w:rPr>
        <w:t>)</w:t>
      </w:r>
      <w:r w:rsidRPr="004D0CF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эмпирическими </w:t>
      </w:r>
      <w:r w:rsidRPr="004D0CFF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f</w:t>
      </w:r>
      <w:r w:rsidRPr="004D0CFF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частотами к теоретическим частотам.</w:t>
      </w:r>
    </w:p>
    <w:p w:rsidR="00EF3088" w:rsidRPr="00403593" w:rsidRDefault="001644D1" w:rsidP="00F4189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i</m:t>
                      </m:r>
                    </m:sub>
                  </m:sSub>
                </m:den>
              </m:f>
            </m:e>
          </m:nary>
        </m:oMath>
      </m:oMathPara>
    </w:p>
    <w:p w:rsidR="00403593" w:rsidRDefault="00403593" w:rsidP="00F4189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545D44" w:rsidRPr="00545D44" w:rsidRDefault="00545D44" w:rsidP="00545D4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Результаты неподходящих выборке законов распределения вероятностей:</w:t>
      </w:r>
    </w:p>
    <w:p w:rsidR="00EF3088" w:rsidRPr="00EF3088" w:rsidRDefault="00EF3088" w:rsidP="00545D4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5C4D7BF" wp14:editId="6760AF5E">
            <wp:extent cx="4506585" cy="1605064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525" t="76597" r="69564" b="4782"/>
                    <a:stretch/>
                  </pic:blipFill>
                  <pic:spPr bwMode="auto">
                    <a:xfrm>
                      <a:off x="0" y="0"/>
                      <a:ext cx="4601387" cy="163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088" w:rsidRPr="00545D44" w:rsidRDefault="00545D44" w:rsidP="00545D4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 – Равномерный</w:t>
      </w:r>
      <w:r w:rsidRPr="00545D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закон распределения вероятностей</w:t>
      </w:r>
    </w:p>
    <w:p w:rsidR="00EF3088" w:rsidRDefault="00EF3088" w:rsidP="00545D4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9252B9B" wp14:editId="0A56C087">
            <wp:extent cx="4436958" cy="1420238"/>
            <wp:effectExtent l="0" t="0" r="190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684" t="72216" r="69449" b="11085"/>
                    <a:stretch/>
                  </pic:blipFill>
                  <pic:spPr bwMode="auto">
                    <a:xfrm>
                      <a:off x="0" y="0"/>
                      <a:ext cx="4530093" cy="145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088" w:rsidRPr="0006010B" w:rsidRDefault="00545D44" w:rsidP="0006010B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– Нормальный закон распределения вероятностей</w:t>
      </w:r>
    </w:p>
    <w:p w:rsidR="00EF3088" w:rsidRDefault="00EF3088" w:rsidP="00545D4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D3C01B" wp14:editId="26ADDBA4">
            <wp:extent cx="4531399" cy="1410511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530" t="72369" r="69332" b="11182"/>
                    <a:stretch/>
                  </pic:blipFill>
                  <pic:spPr bwMode="auto">
                    <a:xfrm>
                      <a:off x="0" y="0"/>
                      <a:ext cx="4639230" cy="14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088" w:rsidRPr="00545D44" w:rsidRDefault="00545D44" w:rsidP="00545D4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 –</w:t>
      </w:r>
      <w:r w:rsidRPr="00545D44">
        <w:rPr>
          <w:rFonts w:ascii="Times New Roman" w:hAnsi="Times New Roman" w:cs="Times New Roman"/>
          <w:sz w:val="28"/>
        </w:rPr>
        <w:t xml:space="preserve"> </w:t>
      </w:r>
      <w:r w:rsidRPr="00EF3088">
        <w:rPr>
          <w:rFonts w:ascii="Times New Roman" w:hAnsi="Times New Roman" w:cs="Times New Roman"/>
          <w:sz w:val="28"/>
        </w:rPr>
        <w:t>Экспоненциальный</w:t>
      </w:r>
      <w:r>
        <w:rPr>
          <w:rFonts w:ascii="Times New Roman" w:hAnsi="Times New Roman" w:cs="Times New Roman"/>
          <w:sz w:val="28"/>
        </w:rPr>
        <w:t xml:space="preserve"> закон распределения вероятностей</w:t>
      </w:r>
    </w:p>
    <w:p w:rsidR="00EF3088" w:rsidRDefault="00EF3088" w:rsidP="00545D4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5CE6F4D" wp14:editId="501E526B">
            <wp:extent cx="4610967" cy="1400783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527" t="72561" r="69350" b="11396"/>
                    <a:stretch/>
                  </pic:blipFill>
                  <pic:spPr bwMode="auto">
                    <a:xfrm>
                      <a:off x="0" y="0"/>
                      <a:ext cx="4710150" cy="143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088" w:rsidRPr="00545D44" w:rsidRDefault="00545D44" w:rsidP="00545D4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13 –</w:t>
      </w:r>
      <w:r w:rsidRPr="00545D44">
        <w:rPr>
          <w:rFonts w:ascii="Times New Roman" w:hAnsi="Times New Roman" w:cs="Times New Roman"/>
          <w:sz w:val="28"/>
        </w:rPr>
        <w:t xml:space="preserve"> </w:t>
      </w:r>
      <w:r w:rsidRPr="00EF3088">
        <w:rPr>
          <w:rFonts w:ascii="Times New Roman" w:hAnsi="Times New Roman" w:cs="Times New Roman"/>
          <w:sz w:val="28"/>
        </w:rPr>
        <w:t>Логнормальный</w:t>
      </w:r>
      <w:r>
        <w:rPr>
          <w:rFonts w:ascii="Times New Roman" w:hAnsi="Times New Roman" w:cs="Times New Roman"/>
          <w:sz w:val="28"/>
        </w:rPr>
        <w:t xml:space="preserve"> закон распределения вероятностей</w:t>
      </w:r>
    </w:p>
    <w:p w:rsidR="00EF3088" w:rsidRDefault="00EF3088" w:rsidP="00545D4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BAB6512" wp14:editId="2CB03EA5">
            <wp:extent cx="4620639" cy="1420146"/>
            <wp:effectExtent l="0" t="0" r="889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660" t="72573" r="68990" b="11023"/>
                    <a:stretch/>
                  </pic:blipFill>
                  <pic:spPr bwMode="auto">
                    <a:xfrm>
                      <a:off x="0" y="0"/>
                      <a:ext cx="4718323" cy="145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D44" w:rsidRDefault="00545D44" w:rsidP="00545D44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14 –</w:t>
      </w:r>
      <w:r w:rsidRPr="00545D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Закон распределения вероятностей</w:t>
      </w:r>
      <w:r w:rsidRPr="00545D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Коши</w:t>
      </w:r>
    </w:p>
    <w:p w:rsidR="00EF3088" w:rsidRDefault="00EF3088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EF3088" w:rsidRDefault="00D71AEA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Подходящий закон распределения вероятностей для данной выборки – </w:t>
      </w:r>
      <w:proofErr w:type="spellStart"/>
      <w:r>
        <w:rPr>
          <w:rFonts w:ascii="Times New Roman" w:hAnsi="Times New Roman" w:cs="Times New Roman"/>
          <w:sz w:val="28"/>
        </w:rPr>
        <w:t>Вейбулла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A31360" w:rsidRDefault="00A31360" w:rsidP="00493625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245361" w:rsidRDefault="00245361" w:rsidP="00493625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9A9F713" wp14:editId="559EBFF1">
            <wp:extent cx="5596898" cy="2577829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517" t="63702" r="68580" b="11078"/>
                    <a:stretch/>
                  </pic:blipFill>
                  <pic:spPr bwMode="auto">
                    <a:xfrm>
                      <a:off x="0" y="0"/>
                      <a:ext cx="5678693" cy="261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60" w:rsidRDefault="00A31360" w:rsidP="00493625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6D662E" w:rsidRDefault="00D71AEA" w:rsidP="006D662E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15</w:t>
      </w:r>
      <w:r w:rsidR="00493625">
        <w:rPr>
          <w:rFonts w:ascii="Times New Roman" w:hAnsi="Times New Roman" w:cs="Times New Roman"/>
          <w:sz w:val="28"/>
        </w:rPr>
        <w:t xml:space="preserve"> – Х</w:t>
      </w:r>
      <w:r w:rsidR="00493625" w:rsidRPr="00D71AEA">
        <w:rPr>
          <w:rFonts w:ascii="Times New Roman" w:hAnsi="Times New Roman" w:cs="Times New Roman"/>
          <w:sz w:val="28"/>
          <w:vertAlign w:val="superscript"/>
        </w:rPr>
        <w:t>2</w:t>
      </w:r>
      <w:r w:rsidR="0049362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критерий</w:t>
      </w:r>
      <w:r w:rsidR="00EF3088" w:rsidRPr="00EF308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сравнения </w:t>
      </w:r>
      <w:r w:rsidR="005C6BA1">
        <w:rPr>
          <w:rFonts w:ascii="Times New Roman" w:hAnsi="Times New Roman" w:cs="Times New Roman"/>
          <w:sz w:val="28"/>
        </w:rPr>
        <w:t xml:space="preserve">с законом распределения </w:t>
      </w:r>
      <w:proofErr w:type="spellStart"/>
      <w:r w:rsidR="005C6BA1">
        <w:rPr>
          <w:rFonts w:ascii="Times New Roman" w:hAnsi="Times New Roman" w:cs="Times New Roman"/>
          <w:sz w:val="28"/>
        </w:rPr>
        <w:t>Вейбулла</w:t>
      </w:r>
      <w:proofErr w:type="spellEnd"/>
    </w:p>
    <w:p w:rsidR="006D662E" w:rsidRDefault="006D662E" w:rsidP="006D662E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93625" w:rsidRPr="002D1D03" w:rsidRDefault="00493625" w:rsidP="002D1D03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8" w:name="_Toc115379131"/>
      <w:r w:rsidRPr="002D1D03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8"/>
    </w:p>
    <w:p w:rsidR="001C2012" w:rsidRDefault="00493625" w:rsidP="001C2012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выполнения лабораторной работы по теме </w:t>
      </w:r>
      <w:r w:rsidR="001C2012">
        <w:rPr>
          <w:rFonts w:ascii="Times New Roman" w:hAnsi="Times New Roman" w:cs="Times New Roman"/>
          <w:sz w:val="28"/>
        </w:rPr>
        <w:t>«</w:t>
      </w:r>
      <w:r w:rsidR="001C2012" w:rsidRPr="001C2012">
        <w:rPr>
          <w:rFonts w:ascii="Times New Roman" w:hAnsi="Times New Roman" w:cs="Times New Roman"/>
          <w:sz w:val="28"/>
        </w:rPr>
        <w:t>Программные средства статистического анализа</w:t>
      </w:r>
      <w:r w:rsidR="001C2012">
        <w:rPr>
          <w:rFonts w:ascii="Times New Roman" w:hAnsi="Times New Roman" w:cs="Times New Roman"/>
          <w:sz w:val="28"/>
        </w:rPr>
        <w:t>» была выполнена цель работы по</w:t>
      </w:r>
      <w:r>
        <w:rPr>
          <w:rFonts w:ascii="Times New Roman" w:hAnsi="Times New Roman" w:cs="Times New Roman"/>
          <w:sz w:val="28"/>
        </w:rPr>
        <w:t xml:space="preserve"> </w:t>
      </w:r>
      <w:r w:rsidR="001C2012">
        <w:rPr>
          <w:rFonts w:ascii="Times New Roman" w:hAnsi="Times New Roman" w:cs="Times New Roman"/>
          <w:sz w:val="28"/>
        </w:rPr>
        <w:t xml:space="preserve">ознакомлению с </w:t>
      </w:r>
      <w:r w:rsidR="001C2012" w:rsidRPr="007F0DED">
        <w:rPr>
          <w:rFonts w:ascii="Times New Roman" w:hAnsi="Times New Roman" w:cs="Times New Roman"/>
          <w:sz w:val="28"/>
        </w:rPr>
        <w:t>программными средствами стати</w:t>
      </w:r>
      <w:r w:rsidR="001C2012">
        <w:rPr>
          <w:rFonts w:ascii="Times New Roman" w:hAnsi="Times New Roman" w:cs="Times New Roman"/>
          <w:sz w:val="28"/>
        </w:rPr>
        <w:t>стического анализа и обработке наблюдений, а так</w:t>
      </w:r>
      <w:r w:rsidR="001C2012" w:rsidRPr="007F0DED">
        <w:rPr>
          <w:rFonts w:ascii="Times New Roman" w:hAnsi="Times New Roman" w:cs="Times New Roman"/>
          <w:sz w:val="28"/>
        </w:rPr>
        <w:t xml:space="preserve">же </w:t>
      </w:r>
      <w:r w:rsidR="001C2012">
        <w:rPr>
          <w:rFonts w:ascii="Times New Roman" w:hAnsi="Times New Roman" w:cs="Times New Roman"/>
          <w:sz w:val="28"/>
        </w:rPr>
        <w:t>по повторению</w:t>
      </w:r>
      <w:r w:rsidR="001C2012" w:rsidRPr="007F0DED">
        <w:rPr>
          <w:rFonts w:ascii="Times New Roman" w:hAnsi="Times New Roman" w:cs="Times New Roman"/>
          <w:sz w:val="28"/>
        </w:rPr>
        <w:t xml:space="preserve"> базовых понятий теории вероятностей и математической статистки.</w:t>
      </w:r>
    </w:p>
    <w:p w:rsidR="001C2012" w:rsidRDefault="001C2012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Было изучены такие темы как: гистограммы частот, гистограммы накопленных частот, оценки основных числовых характеристик, доверительные интервалы для оценок математического ожидания и дисперсии</w:t>
      </w:r>
      <w:r w:rsidR="00822FAD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1C2012">
        <w:rPr>
          <w:rFonts w:ascii="Times New Roman" w:hAnsi="Times New Roman" w:cs="Times New Roman"/>
          <w:sz w:val="28"/>
          <w:vertAlign w:val="superscript"/>
        </w:rPr>
        <w:t>2</w:t>
      </w:r>
      <w:r>
        <w:rPr>
          <w:rFonts w:ascii="Times New Roman" w:hAnsi="Times New Roman" w:cs="Times New Roman"/>
          <w:sz w:val="28"/>
        </w:rPr>
        <w:t>-критерий сравнения.</w:t>
      </w:r>
    </w:p>
    <w:p w:rsidR="00493625" w:rsidRDefault="001C2012" w:rsidP="001C2012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Знания были закреплены во время использования среды разработки программного обеспечения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RStudio</w:t>
      </w:r>
      <w:proofErr w:type="spellEnd"/>
      <w:r>
        <w:rPr>
          <w:rFonts w:ascii="Times New Roman" w:hAnsi="Times New Roman" w:cs="Times New Roman"/>
          <w:sz w:val="28"/>
        </w:rPr>
        <w:t xml:space="preserve"> и использования языка программирования </w:t>
      </w:r>
      <w:r>
        <w:rPr>
          <w:rFonts w:ascii="Times New Roman" w:hAnsi="Times New Roman" w:cs="Times New Roman"/>
          <w:sz w:val="28"/>
          <w:lang w:val="en-US"/>
        </w:rPr>
        <w:t>R</w:t>
      </w:r>
      <w:r>
        <w:rPr>
          <w:rFonts w:ascii="Times New Roman" w:hAnsi="Times New Roman" w:cs="Times New Roman"/>
          <w:sz w:val="28"/>
        </w:rPr>
        <w:t>, в котором были по</w:t>
      </w:r>
      <w:r w:rsidR="00493625">
        <w:rPr>
          <w:rFonts w:ascii="Times New Roman" w:hAnsi="Times New Roman" w:cs="Times New Roman"/>
          <w:sz w:val="28"/>
        </w:rPr>
        <w:t xml:space="preserve">строены </w:t>
      </w:r>
      <w:r>
        <w:rPr>
          <w:rFonts w:ascii="Times New Roman" w:hAnsi="Times New Roman" w:cs="Times New Roman"/>
          <w:sz w:val="28"/>
        </w:rPr>
        <w:t>гистограммы</w:t>
      </w:r>
      <w:r w:rsidR="00493625">
        <w:rPr>
          <w:rFonts w:ascii="Times New Roman" w:hAnsi="Times New Roman" w:cs="Times New Roman"/>
          <w:sz w:val="28"/>
        </w:rPr>
        <w:t xml:space="preserve"> и вычислены </w:t>
      </w:r>
      <w:r>
        <w:rPr>
          <w:rFonts w:ascii="Times New Roman" w:hAnsi="Times New Roman" w:cs="Times New Roman"/>
          <w:sz w:val="28"/>
        </w:rPr>
        <w:t>требуемые заданием значения.</w:t>
      </w: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</w:p>
    <w:p w:rsidR="00493625" w:rsidRDefault="00493625" w:rsidP="0024536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93625" w:rsidRPr="002D1D03" w:rsidRDefault="00493625" w:rsidP="002D1D03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9" w:name="_Toc115379132"/>
      <w:r w:rsidRPr="002D1D03">
        <w:rPr>
          <w:rFonts w:ascii="Times New Roman" w:hAnsi="Times New Roman" w:cs="Times New Roman"/>
          <w:b/>
          <w:color w:val="auto"/>
        </w:rPr>
        <w:lastRenderedPageBreak/>
        <w:t>Список литературы</w:t>
      </w:r>
      <w:bookmarkEnd w:id="9"/>
    </w:p>
    <w:p w:rsidR="00493625" w:rsidRDefault="007D4107" w:rsidP="007D4107">
      <w:pPr>
        <w:pStyle w:val="a8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7D4107">
        <w:rPr>
          <w:rFonts w:ascii="Times New Roman" w:hAnsi="Times New Roman" w:cs="Times New Roman"/>
          <w:sz w:val="28"/>
        </w:rPr>
        <w:t>Петров А. В., Бучнев О. С. Моделирование процессов и систем: лабораторный практикум – Иркутск, 2022. –</w:t>
      </w:r>
      <w:r>
        <w:rPr>
          <w:rFonts w:ascii="Times New Roman" w:hAnsi="Times New Roman" w:cs="Times New Roman"/>
          <w:sz w:val="28"/>
        </w:rPr>
        <w:t xml:space="preserve"> </w:t>
      </w:r>
      <w:r w:rsidRPr="007D4107">
        <w:rPr>
          <w:rFonts w:ascii="Times New Roman" w:hAnsi="Times New Roman" w:cs="Times New Roman"/>
          <w:sz w:val="28"/>
        </w:rPr>
        <w:t>114 с</w:t>
      </w:r>
    </w:p>
    <w:p w:rsidR="00686C0F" w:rsidRDefault="00686C0F" w:rsidP="00686C0F">
      <w:pPr>
        <w:pStyle w:val="a8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686C0F">
        <w:rPr>
          <w:rFonts w:ascii="Times New Roman" w:hAnsi="Times New Roman" w:cs="Times New Roman"/>
          <w:sz w:val="28"/>
        </w:rPr>
        <w:t xml:space="preserve">Советов Б. Я., Яковлев С. А. Моделирование систем: </w:t>
      </w:r>
      <w:r>
        <w:rPr>
          <w:rFonts w:ascii="Times New Roman" w:hAnsi="Times New Roman" w:cs="Times New Roman"/>
          <w:sz w:val="28"/>
        </w:rPr>
        <w:t xml:space="preserve">Учеб. для вузов — 3-е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юд</w:t>
      </w:r>
      <w:proofErr w:type="spellEnd"/>
      <w:r>
        <w:rPr>
          <w:rFonts w:ascii="Times New Roman" w:hAnsi="Times New Roman" w:cs="Times New Roman"/>
          <w:sz w:val="28"/>
        </w:rPr>
        <w:t>.,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пере</w:t>
      </w:r>
      <w:r w:rsidRPr="00686C0F">
        <w:rPr>
          <w:rFonts w:ascii="Times New Roman" w:hAnsi="Times New Roman" w:cs="Times New Roman"/>
          <w:sz w:val="28"/>
        </w:rPr>
        <w:t>раб</w:t>
      </w:r>
      <w:proofErr w:type="spellEnd"/>
      <w:r w:rsidRPr="00686C0F">
        <w:rPr>
          <w:rFonts w:ascii="Times New Roman" w:hAnsi="Times New Roman" w:cs="Times New Roman"/>
          <w:sz w:val="28"/>
        </w:rPr>
        <w:t xml:space="preserve">. и доп. — М.: </w:t>
      </w:r>
      <w:proofErr w:type="spellStart"/>
      <w:r w:rsidRPr="00686C0F">
        <w:rPr>
          <w:rFonts w:ascii="Times New Roman" w:hAnsi="Times New Roman" w:cs="Times New Roman"/>
          <w:sz w:val="28"/>
        </w:rPr>
        <w:t>Высш</w:t>
      </w:r>
      <w:proofErr w:type="spellEnd"/>
      <w:r w:rsidRPr="00686C0F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686C0F">
        <w:rPr>
          <w:rFonts w:ascii="Times New Roman" w:hAnsi="Times New Roman" w:cs="Times New Roman"/>
          <w:sz w:val="28"/>
        </w:rPr>
        <w:t>шк</w:t>
      </w:r>
      <w:proofErr w:type="spellEnd"/>
      <w:r w:rsidRPr="00686C0F">
        <w:rPr>
          <w:rFonts w:ascii="Times New Roman" w:hAnsi="Times New Roman" w:cs="Times New Roman"/>
          <w:sz w:val="28"/>
        </w:rPr>
        <w:t>., 2001. — 343 с: ил.</w:t>
      </w:r>
    </w:p>
    <w:p w:rsidR="00686C0F" w:rsidRPr="00686C0F" w:rsidRDefault="00686C0F" w:rsidP="00686C0F">
      <w:pPr>
        <w:pStyle w:val="a8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RStudio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686C0F">
        <w:rPr>
          <w:rFonts w:ascii="Times New Roman" w:hAnsi="Times New Roman" w:cs="Times New Roman"/>
          <w:sz w:val="28"/>
        </w:rPr>
        <w:t>https://rstudio.cloud</w:t>
      </w:r>
    </w:p>
    <w:sectPr w:rsidR="00686C0F" w:rsidRPr="00686C0F" w:rsidSect="009B374C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51FA" w:rsidRDefault="00F551FA" w:rsidP="007F0DED">
      <w:pPr>
        <w:spacing w:after="0" w:line="240" w:lineRule="auto"/>
      </w:pPr>
      <w:r>
        <w:separator/>
      </w:r>
    </w:p>
  </w:endnote>
  <w:endnote w:type="continuationSeparator" w:id="0">
    <w:p w:rsidR="00F551FA" w:rsidRDefault="00F551FA" w:rsidP="007F0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82271198"/>
      <w:docPartObj>
        <w:docPartGallery w:val="Page Numbers (Bottom of Page)"/>
        <w:docPartUnique/>
      </w:docPartObj>
    </w:sdtPr>
    <w:sdtEndPr/>
    <w:sdtContent>
      <w:p w:rsidR="00B24E81" w:rsidRDefault="00B24E8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44D1">
          <w:rPr>
            <w:noProof/>
          </w:rPr>
          <w:t>4</w:t>
        </w:r>
        <w:r>
          <w:fldChar w:fldCharType="end"/>
        </w:r>
      </w:p>
    </w:sdtContent>
  </w:sdt>
  <w:p w:rsidR="00B24E81" w:rsidRDefault="00B24E8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51FA" w:rsidRDefault="00F551FA" w:rsidP="007F0DED">
      <w:pPr>
        <w:spacing w:after="0" w:line="240" w:lineRule="auto"/>
      </w:pPr>
      <w:r>
        <w:separator/>
      </w:r>
    </w:p>
  </w:footnote>
  <w:footnote w:type="continuationSeparator" w:id="0">
    <w:p w:rsidR="00F551FA" w:rsidRDefault="00F551FA" w:rsidP="007F0D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E540D"/>
    <w:multiLevelType w:val="hybridMultilevel"/>
    <w:tmpl w:val="83E68508"/>
    <w:lvl w:ilvl="0" w:tplc="E96215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282F93"/>
    <w:multiLevelType w:val="hybridMultilevel"/>
    <w:tmpl w:val="4E5C710E"/>
    <w:lvl w:ilvl="0" w:tplc="8B582D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99D7C8A"/>
    <w:multiLevelType w:val="hybridMultilevel"/>
    <w:tmpl w:val="E57A1828"/>
    <w:lvl w:ilvl="0" w:tplc="C860A2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830"/>
    <w:rsid w:val="0002422F"/>
    <w:rsid w:val="0006010B"/>
    <w:rsid w:val="0011772A"/>
    <w:rsid w:val="001644D1"/>
    <w:rsid w:val="00175EAA"/>
    <w:rsid w:val="00180976"/>
    <w:rsid w:val="00190AEF"/>
    <w:rsid w:val="00193830"/>
    <w:rsid w:val="001C2012"/>
    <w:rsid w:val="0021549A"/>
    <w:rsid w:val="00245361"/>
    <w:rsid w:val="00252EB8"/>
    <w:rsid w:val="0026392F"/>
    <w:rsid w:val="002D1D03"/>
    <w:rsid w:val="00354E8D"/>
    <w:rsid w:val="00364764"/>
    <w:rsid w:val="003E6B14"/>
    <w:rsid w:val="00403593"/>
    <w:rsid w:val="00433794"/>
    <w:rsid w:val="004605D1"/>
    <w:rsid w:val="00493625"/>
    <w:rsid w:val="004D0CFF"/>
    <w:rsid w:val="004D6148"/>
    <w:rsid w:val="00545D44"/>
    <w:rsid w:val="005C6BA1"/>
    <w:rsid w:val="005F42B5"/>
    <w:rsid w:val="00676F97"/>
    <w:rsid w:val="00686C0F"/>
    <w:rsid w:val="006D662E"/>
    <w:rsid w:val="00735DDF"/>
    <w:rsid w:val="007923E5"/>
    <w:rsid w:val="007D4107"/>
    <w:rsid w:val="007D6413"/>
    <w:rsid w:val="007F0DED"/>
    <w:rsid w:val="007F7F1D"/>
    <w:rsid w:val="00810E05"/>
    <w:rsid w:val="00822FAD"/>
    <w:rsid w:val="008A07DB"/>
    <w:rsid w:val="008D03EE"/>
    <w:rsid w:val="00902889"/>
    <w:rsid w:val="00914346"/>
    <w:rsid w:val="00920532"/>
    <w:rsid w:val="00950B58"/>
    <w:rsid w:val="0097738D"/>
    <w:rsid w:val="00994602"/>
    <w:rsid w:val="009A545E"/>
    <w:rsid w:val="009B374C"/>
    <w:rsid w:val="00A31360"/>
    <w:rsid w:val="00A702C1"/>
    <w:rsid w:val="00A8106B"/>
    <w:rsid w:val="00AE34B1"/>
    <w:rsid w:val="00B03CBE"/>
    <w:rsid w:val="00B236F6"/>
    <w:rsid w:val="00B24E81"/>
    <w:rsid w:val="00B74913"/>
    <w:rsid w:val="00BA1C0D"/>
    <w:rsid w:val="00BE71F1"/>
    <w:rsid w:val="00C13DB9"/>
    <w:rsid w:val="00C152DF"/>
    <w:rsid w:val="00C62A2A"/>
    <w:rsid w:val="00C83A22"/>
    <w:rsid w:val="00CD65D7"/>
    <w:rsid w:val="00D15D7C"/>
    <w:rsid w:val="00D71AEA"/>
    <w:rsid w:val="00DD6441"/>
    <w:rsid w:val="00EB4FB0"/>
    <w:rsid w:val="00ED372D"/>
    <w:rsid w:val="00EF3088"/>
    <w:rsid w:val="00F41896"/>
    <w:rsid w:val="00F551FA"/>
    <w:rsid w:val="00FA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CE93FA9-1F0F-47FF-9821-9299AC72A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0D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uiPriority w:val="39"/>
    <w:rsid w:val="007F0DED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7F0D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7F0DED"/>
    <w:pPr>
      <w:outlineLvl w:val="9"/>
    </w:pPr>
    <w:rPr>
      <w:lang w:eastAsia="ru-RU"/>
    </w:rPr>
  </w:style>
  <w:style w:type="paragraph" w:styleId="a4">
    <w:name w:val="header"/>
    <w:basedOn w:val="a"/>
    <w:link w:val="a5"/>
    <w:uiPriority w:val="99"/>
    <w:unhideWhenUsed/>
    <w:rsid w:val="007F0D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F0DED"/>
  </w:style>
  <w:style w:type="paragraph" w:styleId="a6">
    <w:name w:val="footer"/>
    <w:basedOn w:val="a"/>
    <w:link w:val="a7"/>
    <w:uiPriority w:val="99"/>
    <w:unhideWhenUsed/>
    <w:rsid w:val="007F0D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F0DED"/>
  </w:style>
  <w:style w:type="paragraph" w:styleId="a8">
    <w:name w:val="List Paragraph"/>
    <w:basedOn w:val="a"/>
    <w:uiPriority w:val="34"/>
    <w:qFormat/>
    <w:rsid w:val="00252EB8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A8106B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8106B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A8106B"/>
    <w:rPr>
      <w:color w:val="0563C1" w:themeColor="hyperlink"/>
      <w:u w:val="single"/>
    </w:rPr>
  </w:style>
  <w:style w:type="character" w:styleId="aa">
    <w:name w:val="Placeholder Text"/>
    <w:basedOn w:val="a0"/>
    <w:uiPriority w:val="99"/>
    <w:semiHidden/>
    <w:rsid w:val="004D0CF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A06BBC-F461-4263-9E97-1EA4739E2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13</Pages>
  <Words>1344</Words>
  <Characters>7661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Студент</cp:lastModifiedBy>
  <cp:revision>61</cp:revision>
  <dcterms:created xsi:type="dcterms:W3CDTF">2022-09-29T08:39:00Z</dcterms:created>
  <dcterms:modified xsi:type="dcterms:W3CDTF">2022-10-14T03:19:00Z</dcterms:modified>
</cp:coreProperties>
</file>